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214" w:type="dxa"/>
        <w:tblLayout w:type="fixed"/>
        <w:tblCellMar>
          <w:left w:w="70" w:type="dxa"/>
          <w:right w:w="70" w:type="dxa"/>
        </w:tblCellMar>
        <w:tblLook w:val="0000"/>
      </w:tblPr>
      <w:tblGrid>
        <w:gridCol w:w="1004"/>
        <w:gridCol w:w="8919"/>
      </w:tblGrid>
      <w:tr w:rsidR="00B80FB0" w:rsidTr="006C19F2">
        <w:trPr>
          <w:trHeight w:val="1313"/>
        </w:trPr>
        <w:tc>
          <w:tcPr>
            <w:tcW w:w="1004" w:type="dxa"/>
          </w:tcPr>
          <w:p w:rsidR="00B80FB0" w:rsidRDefault="00B80FB0" w:rsidP="006C19F2">
            <w:pPr>
              <w:pStyle w:val="21"/>
              <w:rPr>
                <w:sz w:val="20"/>
              </w:rPr>
            </w:pPr>
            <w:bookmarkStart w:id="0" w:name="_GoBack"/>
            <w:bookmarkEnd w:id="0"/>
          </w:p>
          <w:p w:rsidR="00B80FB0" w:rsidRPr="00DE4118" w:rsidRDefault="00B80FB0" w:rsidP="006C19F2">
            <w:pPr>
              <w:pStyle w:val="21"/>
              <w:rPr>
                <w:rFonts w:ascii="Arial" w:hAnsi="Arial" w:cs="Arial"/>
              </w:rPr>
            </w:pPr>
            <w:r w:rsidRPr="00A771A8">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4.5pt" o:ole="">
                  <v:imagedata r:id="rId7" o:title=""/>
                </v:shape>
                <o:OLEObject Type="Embed" ProgID="MSDraw" ShapeID="_x0000_i1025" DrawAspect="Content" ObjectID="_1670839808" r:id="rId8"/>
              </w:object>
            </w:r>
            <w:r w:rsidRPr="00E973BD">
              <w:rPr>
                <w:rFonts w:ascii="Arial" w:hAnsi="Arial" w:cs="Arial"/>
                <w:b/>
                <w:bCs/>
                <w:sz w:val="24"/>
              </w:rPr>
              <w:t>КГЭУ</w:t>
            </w:r>
          </w:p>
        </w:tc>
        <w:tc>
          <w:tcPr>
            <w:tcW w:w="8919" w:type="dxa"/>
          </w:tcPr>
          <w:p w:rsidR="00B80FB0" w:rsidRPr="00C54B02" w:rsidRDefault="00B80FB0" w:rsidP="006C19F2">
            <w:pPr>
              <w:pStyle w:val="4"/>
              <w:tabs>
                <w:tab w:val="left" w:pos="6495"/>
              </w:tabs>
              <w:spacing w:before="0"/>
              <w:rPr>
                <w:b w:val="0"/>
                <w:bCs w:val="0"/>
                <w:i/>
                <w:sz w:val="20"/>
              </w:rPr>
            </w:pPr>
            <w:r w:rsidRPr="00C54B02">
              <w:rPr>
                <w:b w:val="0"/>
                <w:bCs w:val="0"/>
                <w:sz w:val="20"/>
              </w:rPr>
              <w:t xml:space="preserve">МИНИСТЕРСТВО НАУКИ И </w:t>
            </w:r>
            <w:r>
              <w:rPr>
                <w:b w:val="0"/>
                <w:bCs w:val="0"/>
                <w:sz w:val="20"/>
              </w:rPr>
              <w:t xml:space="preserve">ВЫСШЕГО </w:t>
            </w:r>
            <w:r w:rsidRPr="00C54B02">
              <w:rPr>
                <w:b w:val="0"/>
                <w:bCs w:val="0"/>
                <w:sz w:val="20"/>
              </w:rPr>
              <w:t>ОБРАЗОВАНИЯ РОССИЙСКОЙ ФЕДЕРАЦИИ</w:t>
            </w:r>
          </w:p>
          <w:p w:rsidR="00B80FB0" w:rsidRPr="007F2495" w:rsidRDefault="00B80FB0" w:rsidP="006C19F2">
            <w:pPr>
              <w:pStyle w:val="3"/>
              <w:jc w:val="center"/>
              <w:rPr>
                <w:b/>
                <w:sz w:val="22"/>
                <w:szCs w:val="22"/>
              </w:rPr>
            </w:pPr>
            <w:r w:rsidRPr="007F2495">
              <w:rPr>
                <w:b/>
                <w:sz w:val="22"/>
                <w:szCs w:val="22"/>
              </w:rPr>
              <w:t xml:space="preserve">Федеральное государственное бюджетное образовательное </w:t>
            </w:r>
          </w:p>
          <w:p w:rsidR="00B80FB0" w:rsidRPr="007F2495" w:rsidRDefault="00B80FB0" w:rsidP="006C19F2">
            <w:pPr>
              <w:pStyle w:val="3"/>
              <w:jc w:val="center"/>
              <w:rPr>
                <w:b/>
              </w:rPr>
            </w:pPr>
            <w:r w:rsidRPr="007F2495">
              <w:rPr>
                <w:b/>
                <w:sz w:val="22"/>
                <w:szCs w:val="22"/>
              </w:rPr>
              <w:t>учреждение высшего образования</w:t>
            </w:r>
          </w:p>
          <w:p w:rsidR="00B80FB0" w:rsidRPr="00F73BBC" w:rsidRDefault="00B80FB0" w:rsidP="006C19F2">
            <w:pPr>
              <w:pStyle w:val="1"/>
              <w:ind w:left="110" w:hanging="180"/>
              <w:jc w:val="center"/>
              <w:rPr>
                <w:rFonts w:ascii="Times New Roman" w:hAnsi="Times New Roman" w:cs="Times New Roman"/>
                <w:b/>
                <w:i w:val="0"/>
              </w:rPr>
            </w:pPr>
            <w:r w:rsidRPr="00F73BBC">
              <w:rPr>
                <w:rFonts w:ascii="Times New Roman" w:hAnsi="Times New Roman" w:cs="Times New Roman"/>
                <w:b/>
                <w:i w:val="0"/>
              </w:rPr>
              <w:t>«КАЗАНСКИЙ ГОСУДАРСТВЕННЫЙ ЭНЕРГЕТИЧЕСКИЙ УНИВЕРСИТЕТ»</w:t>
            </w:r>
          </w:p>
          <w:p w:rsidR="00B80FB0" w:rsidRPr="00FC19B7" w:rsidRDefault="00B80FB0" w:rsidP="006C19F2">
            <w:pPr>
              <w:jc w:val="center"/>
              <w:rPr>
                <w:b/>
                <w:bCs/>
                <w:color w:val="000000" w:themeColor="text1"/>
              </w:rPr>
            </w:pPr>
            <w:r w:rsidRPr="00FC19B7">
              <w:rPr>
                <w:b/>
                <w:bCs/>
                <w:color w:val="000000" w:themeColor="text1"/>
              </w:rPr>
              <w:t>(ФГБОУ ВО «КГЭУ»)</w:t>
            </w:r>
          </w:p>
        </w:tc>
      </w:tr>
    </w:tbl>
    <w:p w:rsidR="00B80FB0" w:rsidRPr="009722DB" w:rsidRDefault="00B80FB0" w:rsidP="00B80FB0">
      <w:pPr>
        <w:jc w:val="center"/>
        <w:rPr>
          <w:sz w:val="28"/>
          <w:szCs w:val="28"/>
        </w:rPr>
      </w:pPr>
    </w:p>
    <w:p w:rsidR="00B80FB0" w:rsidRPr="00BF38D1" w:rsidRDefault="00B80FB0" w:rsidP="00B80FB0">
      <w:pPr>
        <w:jc w:val="center"/>
        <w:rPr>
          <w:sz w:val="28"/>
          <w:szCs w:val="28"/>
        </w:rPr>
      </w:pPr>
    </w:p>
    <w:p w:rsidR="00EA4818" w:rsidRPr="00BF38D1" w:rsidRDefault="00EA4818" w:rsidP="00EA4818">
      <w:pPr>
        <w:jc w:val="center"/>
        <w:rPr>
          <w:sz w:val="28"/>
          <w:szCs w:val="28"/>
        </w:rPr>
      </w:pPr>
    </w:p>
    <w:p w:rsidR="00EA4818" w:rsidRPr="000460E4" w:rsidRDefault="00EA4818" w:rsidP="00EA4818">
      <w:pPr>
        <w:jc w:val="center"/>
        <w:rPr>
          <w:b/>
          <w:sz w:val="28"/>
          <w:szCs w:val="28"/>
        </w:rPr>
      </w:pPr>
      <w:r w:rsidRPr="00AE6DCA">
        <w:rPr>
          <w:b/>
          <w:sz w:val="28"/>
          <w:szCs w:val="28"/>
        </w:rPr>
        <w:t>ПРИКАЗ</w:t>
      </w:r>
    </w:p>
    <w:bookmarkStart w:id="1" w:name="ДатаРегистрации"/>
    <w:p w:rsidR="00EA4818" w:rsidRPr="00BF38D1" w:rsidRDefault="00E03DA7" w:rsidP="00EA4818">
      <w:pPr>
        <w:pStyle w:val="21"/>
        <w:tabs>
          <w:tab w:val="left" w:pos="851"/>
        </w:tabs>
        <w:rPr>
          <w:szCs w:val="28"/>
        </w:rPr>
      </w:pPr>
      <w:r>
        <w:rPr>
          <w:szCs w:val="28"/>
          <w:u w:val="single"/>
        </w:rPr>
        <w:fldChar w:fldCharType="begin">
          <w:ffData>
            <w:name w:val="ДатаРегистрации"/>
            <w:enabled/>
            <w:calcOnExit w:val="0"/>
            <w:textInput>
              <w:maxLength w:val="2"/>
            </w:textInput>
          </w:ffData>
        </w:fldChar>
      </w:r>
      <w:r w:rsidR="00EA4818">
        <w:rPr>
          <w:szCs w:val="28"/>
          <w:u w:val="single"/>
        </w:rPr>
        <w:instrText xml:space="preserve"> FORMTEXT </w:instrText>
      </w:r>
      <w:r>
        <w:rPr>
          <w:szCs w:val="28"/>
          <w:u w:val="single"/>
        </w:rPr>
      </w:r>
      <w:r>
        <w:rPr>
          <w:szCs w:val="28"/>
          <w:u w:val="single"/>
        </w:rPr>
        <w:fldChar w:fldCharType="separate"/>
      </w:r>
      <w:r w:rsidR="00EA4818">
        <w:rPr>
          <w:noProof/>
          <w:szCs w:val="28"/>
          <w:u w:val="single"/>
        </w:rPr>
        <w:t> </w:t>
      </w:r>
      <w:r>
        <w:rPr>
          <w:szCs w:val="28"/>
          <w:u w:val="single"/>
        </w:rPr>
        <w:fldChar w:fldCharType="end"/>
      </w:r>
      <w:bookmarkEnd w:id="1"/>
      <w:r w:rsidR="00EA4818" w:rsidRPr="00BF38D1">
        <w:rPr>
          <w:rFonts w:ascii="Arial" w:hAnsi="Arial" w:cs="Arial"/>
          <w:szCs w:val="28"/>
        </w:rPr>
        <w:tab/>
      </w:r>
      <w:r w:rsidR="00EA4818" w:rsidRPr="00BF38D1">
        <w:rPr>
          <w:rFonts w:ascii="Arial" w:hAnsi="Arial" w:cs="Arial"/>
          <w:szCs w:val="28"/>
        </w:rPr>
        <w:tab/>
      </w:r>
      <w:r w:rsidR="00EA4818" w:rsidRPr="00BF38D1">
        <w:rPr>
          <w:rFonts w:ascii="Arial" w:hAnsi="Arial" w:cs="Arial"/>
          <w:szCs w:val="28"/>
        </w:rPr>
        <w:tab/>
      </w:r>
      <w:r w:rsidR="00EA4818" w:rsidRPr="00BF38D1">
        <w:rPr>
          <w:rFonts w:ascii="Arial" w:hAnsi="Arial" w:cs="Arial"/>
          <w:szCs w:val="28"/>
        </w:rPr>
        <w:tab/>
      </w:r>
      <w:r w:rsidR="00EA4818" w:rsidRPr="00BF38D1">
        <w:rPr>
          <w:rFonts w:ascii="Arial" w:hAnsi="Arial" w:cs="Arial"/>
          <w:szCs w:val="28"/>
        </w:rPr>
        <w:tab/>
      </w:r>
      <w:r w:rsidR="00EA4818" w:rsidRPr="00BF38D1">
        <w:rPr>
          <w:rFonts w:ascii="Arial" w:hAnsi="Arial" w:cs="Arial"/>
          <w:szCs w:val="28"/>
        </w:rPr>
        <w:tab/>
      </w:r>
      <w:r w:rsidR="00EA4818" w:rsidRPr="00BF38D1">
        <w:rPr>
          <w:rFonts w:ascii="Arial" w:hAnsi="Arial" w:cs="Arial"/>
          <w:szCs w:val="28"/>
        </w:rPr>
        <w:tab/>
      </w:r>
      <w:r w:rsidR="00EA4818" w:rsidRPr="00BF38D1">
        <w:rPr>
          <w:rFonts w:ascii="Arial" w:hAnsi="Arial" w:cs="Arial"/>
          <w:szCs w:val="28"/>
        </w:rPr>
        <w:tab/>
      </w:r>
      <w:r w:rsidR="00EA4818" w:rsidRPr="00BF38D1">
        <w:rPr>
          <w:rFonts w:ascii="Arial" w:hAnsi="Arial" w:cs="Arial"/>
          <w:szCs w:val="28"/>
        </w:rPr>
        <w:tab/>
      </w:r>
      <w:r w:rsidR="00EA4818" w:rsidRPr="00BF38D1">
        <w:rPr>
          <w:rFonts w:ascii="Arial" w:hAnsi="Arial" w:cs="Arial"/>
          <w:szCs w:val="28"/>
        </w:rPr>
        <w:tab/>
      </w:r>
      <w:r w:rsidR="00EA4818" w:rsidRPr="00BF38D1">
        <w:rPr>
          <w:szCs w:val="28"/>
        </w:rPr>
        <w:t xml:space="preserve">№ </w:t>
      </w:r>
      <w:bookmarkStart w:id="2" w:name="РегистрационныйНомер"/>
      <w:r>
        <w:rPr>
          <w:szCs w:val="28"/>
          <w:u w:val="single"/>
        </w:rPr>
        <w:fldChar w:fldCharType="begin">
          <w:ffData>
            <w:name w:val="РегистрационныйНомер"/>
            <w:enabled/>
            <w:calcOnExit w:val="0"/>
            <w:textInput>
              <w:maxLength w:val="2"/>
            </w:textInput>
          </w:ffData>
        </w:fldChar>
      </w:r>
      <w:r w:rsidR="00EA4818">
        <w:rPr>
          <w:szCs w:val="28"/>
          <w:u w:val="single"/>
        </w:rPr>
        <w:instrText xml:space="preserve"> FORMTEXT </w:instrText>
      </w:r>
      <w:r>
        <w:rPr>
          <w:szCs w:val="28"/>
          <w:u w:val="single"/>
        </w:rPr>
      </w:r>
      <w:r>
        <w:rPr>
          <w:szCs w:val="28"/>
          <w:u w:val="single"/>
        </w:rPr>
        <w:fldChar w:fldCharType="separate"/>
      </w:r>
      <w:r w:rsidR="00EA4818">
        <w:rPr>
          <w:noProof/>
          <w:szCs w:val="28"/>
          <w:u w:val="single"/>
        </w:rPr>
        <w:t> </w:t>
      </w:r>
      <w:r>
        <w:rPr>
          <w:szCs w:val="28"/>
          <w:u w:val="single"/>
        </w:rPr>
        <w:fldChar w:fldCharType="end"/>
      </w:r>
      <w:bookmarkEnd w:id="2"/>
    </w:p>
    <w:p w:rsidR="00EA4818" w:rsidRPr="000460E4" w:rsidRDefault="00EA4818" w:rsidP="00EA4818">
      <w:pPr>
        <w:pStyle w:val="21"/>
        <w:rPr>
          <w:sz w:val="20"/>
        </w:rPr>
      </w:pPr>
    </w:p>
    <w:p w:rsidR="00D87C9B" w:rsidRDefault="000652BD" w:rsidP="000652BD">
      <w:pPr>
        <w:jc w:val="center"/>
        <w:rPr>
          <w:sz w:val="28"/>
        </w:rPr>
      </w:pPr>
      <w:r w:rsidRPr="00DA6AD8">
        <w:rPr>
          <w:sz w:val="28"/>
        </w:rPr>
        <w:t xml:space="preserve">Об утверждении </w:t>
      </w:r>
      <w:r>
        <w:rPr>
          <w:sz w:val="28"/>
        </w:rPr>
        <w:t>порядка заполнения протоколов заседани</w:t>
      </w:r>
      <w:r w:rsidR="00D87C9B">
        <w:rPr>
          <w:sz w:val="28"/>
        </w:rPr>
        <w:t>я</w:t>
      </w:r>
    </w:p>
    <w:p w:rsidR="007F2495" w:rsidRDefault="000652BD" w:rsidP="000652BD">
      <w:pPr>
        <w:jc w:val="center"/>
        <w:rPr>
          <w:sz w:val="28"/>
        </w:rPr>
      </w:pPr>
      <w:r>
        <w:rPr>
          <w:sz w:val="28"/>
        </w:rPr>
        <w:t>государственн</w:t>
      </w:r>
      <w:r w:rsidR="00D87C9B">
        <w:rPr>
          <w:sz w:val="28"/>
        </w:rPr>
        <w:t>ой</w:t>
      </w:r>
      <w:r>
        <w:rPr>
          <w:sz w:val="28"/>
        </w:rPr>
        <w:t xml:space="preserve"> экзаменационн</w:t>
      </w:r>
      <w:r w:rsidR="00D87C9B">
        <w:rPr>
          <w:sz w:val="28"/>
        </w:rPr>
        <w:t>ой</w:t>
      </w:r>
      <w:r>
        <w:rPr>
          <w:sz w:val="28"/>
        </w:rPr>
        <w:t xml:space="preserve"> комисси</w:t>
      </w:r>
      <w:r w:rsidR="00D87C9B">
        <w:rPr>
          <w:sz w:val="28"/>
        </w:rPr>
        <w:t>и</w:t>
      </w:r>
      <w:r w:rsidR="00221124">
        <w:rPr>
          <w:sz w:val="28"/>
        </w:rPr>
        <w:t xml:space="preserve">и апелляционной комиссии </w:t>
      </w:r>
    </w:p>
    <w:p w:rsidR="000652BD" w:rsidRPr="00DA6AD8" w:rsidRDefault="000652BD" w:rsidP="000652BD">
      <w:pPr>
        <w:jc w:val="center"/>
        <w:rPr>
          <w:b/>
        </w:rPr>
      </w:pPr>
      <w:r>
        <w:rPr>
          <w:sz w:val="28"/>
        </w:rPr>
        <w:t>в ФГБОУ ВО «КГЭУ»</w:t>
      </w:r>
    </w:p>
    <w:p w:rsidR="000652BD" w:rsidRPr="00DA6AD8" w:rsidRDefault="000652BD" w:rsidP="000652BD">
      <w:pPr>
        <w:ind w:firstLine="720"/>
        <w:jc w:val="both"/>
        <w:rPr>
          <w:sz w:val="16"/>
          <w:szCs w:val="16"/>
        </w:rPr>
      </w:pPr>
    </w:p>
    <w:p w:rsidR="000652BD" w:rsidRPr="00126666" w:rsidRDefault="000652BD" w:rsidP="000652BD">
      <w:pPr>
        <w:autoSpaceDE w:val="0"/>
        <w:autoSpaceDN w:val="0"/>
        <w:adjustRightInd w:val="0"/>
        <w:ind w:firstLine="709"/>
        <w:jc w:val="both"/>
        <w:rPr>
          <w:sz w:val="28"/>
        </w:rPr>
      </w:pPr>
      <w:r w:rsidRPr="00DA6AD8">
        <w:rPr>
          <w:sz w:val="28"/>
        </w:rPr>
        <w:t>В соответствии с</w:t>
      </w:r>
      <w:r w:rsidRPr="00050AC1">
        <w:rPr>
          <w:sz w:val="28"/>
          <w:szCs w:val="28"/>
        </w:rPr>
        <w:t>Федеральным законом от 29.12.2012 № 273-ФЗ «Об образовании в Российской Федерации»</w:t>
      </w:r>
      <w:r>
        <w:rPr>
          <w:sz w:val="28"/>
          <w:szCs w:val="28"/>
        </w:rPr>
        <w:t xml:space="preserve">, </w:t>
      </w:r>
      <w:r w:rsidRPr="00126666">
        <w:rPr>
          <w:sz w:val="28"/>
          <w:szCs w:val="28"/>
        </w:rPr>
        <w:t xml:space="preserve">приказом Минобрнауки </w:t>
      </w:r>
      <w:r>
        <w:rPr>
          <w:sz w:val="28"/>
          <w:szCs w:val="28"/>
        </w:rPr>
        <w:t xml:space="preserve">России </w:t>
      </w:r>
      <w:r w:rsidRPr="00126666">
        <w:rPr>
          <w:sz w:val="28"/>
          <w:szCs w:val="28"/>
        </w:rPr>
        <w:t xml:space="preserve">от 29.06.2015 №636, в редакции приказов Минобрнауки </w:t>
      </w:r>
      <w:r>
        <w:rPr>
          <w:sz w:val="28"/>
          <w:szCs w:val="28"/>
        </w:rPr>
        <w:t xml:space="preserve">России </w:t>
      </w:r>
      <w:r w:rsidRPr="00126666">
        <w:rPr>
          <w:sz w:val="28"/>
          <w:szCs w:val="28"/>
        </w:rPr>
        <w:t>от 09.02.2016 №86, от 28.04.2016 №502</w:t>
      </w:r>
      <w:r w:rsidR="00184B48">
        <w:rPr>
          <w:sz w:val="28"/>
          <w:szCs w:val="28"/>
        </w:rPr>
        <w:t xml:space="preserve">, </w:t>
      </w:r>
      <w:r w:rsidR="009F52A7">
        <w:rPr>
          <w:sz w:val="28"/>
          <w:szCs w:val="28"/>
        </w:rPr>
        <w:t xml:space="preserve">от 27.03.2020 №490 </w:t>
      </w:r>
      <w:r>
        <w:rPr>
          <w:sz w:val="28"/>
          <w:szCs w:val="28"/>
        </w:rPr>
        <w:t>«</w:t>
      </w:r>
      <w:r w:rsidRPr="00126666">
        <w:rPr>
          <w:sz w:val="28"/>
          <w:szCs w:val="28"/>
        </w:rPr>
        <w:t>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r>
        <w:rPr>
          <w:sz w:val="28"/>
          <w:szCs w:val="28"/>
        </w:rPr>
        <w:t xml:space="preserve">, </w:t>
      </w:r>
      <w:r w:rsidRPr="00126666">
        <w:rPr>
          <w:b/>
          <w:sz w:val="28"/>
          <w:szCs w:val="28"/>
        </w:rPr>
        <w:t>приказываю</w:t>
      </w:r>
      <w:r w:rsidRPr="00126666">
        <w:rPr>
          <w:sz w:val="28"/>
        </w:rPr>
        <w:t>:</w:t>
      </w:r>
    </w:p>
    <w:p w:rsidR="000652BD" w:rsidRPr="00DA6AD8" w:rsidRDefault="000652BD" w:rsidP="000652BD">
      <w:pPr>
        <w:ind w:firstLine="720"/>
        <w:jc w:val="both"/>
        <w:rPr>
          <w:b/>
          <w:sz w:val="16"/>
          <w:szCs w:val="16"/>
          <w:highlight w:val="yellow"/>
        </w:rPr>
      </w:pPr>
    </w:p>
    <w:p w:rsidR="000652BD" w:rsidRDefault="000652BD" w:rsidP="000652BD">
      <w:pPr>
        <w:pStyle w:val="31"/>
        <w:spacing w:after="0"/>
        <w:ind w:left="0" w:firstLine="708"/>
        <w:jc w:val="both"/>
        <w:rPr>
          <w:sz w:val="28"/>
        </w:rPr>
      </w:pPr>
      <w:r>
        <w:rPr>
          <w:sz w:val="28"/>
          <w:szCs w:val="28"/>
        </w:rPr>
        <w:t xml:space="preserve">1. Утвердить «Порядок </w:t>
      </w:r>
      <w:r>
        <w:rPr>
          <w:sz w:val="28"/>
        </w:rPr>
        <w:t>заполнения протоколов заседан</w:t>
      </w:r>
      <w:r w:rsidR="00D87C9B">
        <w:rPr>
          <w:sz w:val="28"/>
        </w:rPr>
        <w:t>ия</w:t>
      </w:r>
      <w:r>
        <w:rPr>
          <w:sz w:val="28"/>
        </w:rPr>
        <w:t xml:space="preserve"> государственн</w:t>
      </w:r>
      <w:r w:rsidR="00D87C9B">
        <w:rPr>
          <w:sz w:val="28"/>
        </w:rPr>
        <w:t>ой</w:t>
      </w:r>
      <w:r>
        <w:rPr>
          <w:sz w:val="28"/>
        </w:rPr>
        <w:t xml:space="preserve"> экзаменационн</w:t>
      </w:r>
      <w:r w:rsidR="00D87C9B">
        <w:rPr>
          <w:sz w:val="28"/>
        </w:rPr>
        <w:t>ой</w:t>
      </w:r>
      <w:r>
        <w:rPr>
          <w:sz w:val="28"/>
        </w:rPr>
        <w:t xml:space="preserve"> комисси</w:t>
      </w:r>
      <w:r w:rsidR="00D87C9B">
        <w:rPr>
          <w:sz w:val="28"/>
        </w:rPr>
        <w:t>и</w:t>
      </w:r>
      <w:r w:rsidR="00221124">
        <w:rPr>
          <w:sz w:val="28"/>
        </w:rPr>
        <w:t xml:space="preserve">и апелляционной комиссии </w:t>
      </w:r>
      <w:r>
        <w:rPr>
          <w:sz w:val="28"/>
        </w:rPr>
        <w:t>в ФГБОУ ВО «КГЭУ» (далее – Порядок) (Приложение).</w:t>
      </w:r>
    </w:p>
    <w:p w:rsidR="000652BD" w:rsidRDefault="000652BD" w:rsidP="000652BD">
      <w:pPr>
        <w:pStyle w:val="31"/>
        <w:spacing w:after="0"/>
        <w:ind w:left="0" w:firstLine="708"/>
        <w:jc w:val="both"/>
        <w:rPr>
          <w:sz w:val="28"/>
        </w:rPr>
      </w:pPr>
      <w:r>
        <w:rPr>
          <w:sz w:val="28"/>
          <w:szCs w:val="28"/>
        </w:rPr>
        <w:t>2. </w:t>
      </w:r>
      <w:r w:rsidRPr="002E3B56">
        <w:rPr>
          <w:sz w:val="28"/>
          <w:szCs w:val="28"/>
        </w:rPr>
        <w:t>С</w:t>
      </w:r>
      <w:r w:rsidRPr="002E3B56">
        <w:rPr>
          <w:color w:val="000000"/>
          <w:sz w:val="28"/>
          <w:szCs w:val="28"/>
        </w:rPr>
        <w:t xml:space="preserve">читать утратившим силу </w:t>
      </w:r>
      <w:r>
        <w:rPr>
          <w:color w:val="000000"/>
          <w:sz w:val="28"/>
          <w:szCs w:val="28"/>
        </w:rPr>
        <w:t>Порядок заполнения протоколов заседаний государственных экзаменационных комиссий в ФГБОУ ВО «КГЭУ»</w:t>
      </w:r>
      <w:r w:rsidR="000F7F41">
        <w:rPr>
          <w:color w:val="000000"/>
          <w:sz w:val="28"/>
          <w:szCs w:val="28"/>
        </w:rPr>
        <w:t>,</w:t>
      </w:r>
      <w:r>
        <w:rPr>
          <w:color w:val="000000"/>
          <w:sz w:val="28"/>
          <w:szCs w:val="28"/>
        </w:rPr>
        <w:t xml:space="preserve"> утвержденный приказом от </w:t>
      </w:r>
      <w:r w:rsidR="009F52A7">
        <w:rPr>
          <w:color w:val="000000"/>
          <w:sz w:val="28"/>
          <w:szCs w:val="28"/>
        </w:rPr>
        <w:t>18.12.2019 №528</w:t>
      </w:r>
      <w:r>
        <w:rPr>
          <w:color w:val="000000"/>
          <w:sz w:val="28"/>
          <w:szCs w:val="28"/>
        </w:rPr>
        <w:t>.</w:t>
      </w:r>
    </w:p>
    <w:p w:rsidR="000652BD" w:rsidRDefault="000652BD" w:rsidP="000652BD">
      <w:pPr>
        <w:pStyle w:val="31"/>
        <w:spacing w:after="0"/>
        <w:ind w:left="0" w:firstLine="708"/>
        <w:jc w:val="both"/>
        <w:rPr>
          <w:sz w:val="28"/>
          <w:szCs w:val="28"/>
        </w:rPr>
      </w:pPr>
      <w:r>
        <w:rPr>
          <w:sz w:val="28"/>
          <w:szCs w:val="28"/>
        </w:rPr>
        <w:t>3. Директорам институтов, заведующим выпускающими кафедрами обеспечить использование Порядка в деятельности структурных подразделений с даты утверждения Порядка.</w:t>
      </w:r>
    </w:p>
    <w:p w:rsidR="000652BD" w:rsidRPr="00DA6AD8" w:rsidRDefault="000652BD" w:rsidP="000652BD">
      <w:pPr>
        <w:pStyle w:val="31"/>
        <w:spacing w:after="0"/>
        <w:ind w:left="0" w:firstLine="708"/>
        <w:jc w:val="both"/>
        <w:rPr>
          <w:sz w:val="28"/>
          <w:szCs w:val="28"/>
        </w:rPr>
      </w:pPr>
      <w:r>
        <w:rPr>
          <w:sz w:val="28"/>
          <w:szCs w:val="28"/>
        </w:rPr>
        <w:t xml:space="preserve">4. Контроль за исполнением настоящего приказа </w:t>
      </w:r>
      <w:r w:rsidR="005B501D">
        <w:rPr>
          <w:sz w:val="28"/>
          <w:szCs w:val="28"/>
        </w:rPr>
        <w:t>оставляю за собой.</w:t>
      </w:r>
    </w:p>
    <w:p w:rsidR="000652BD" w:rsidRDefault="000652BD" w:rsidP="000652BD">
      <w:pPr>
        <w:pStyle w:val="31"/>
        <w:spacing w:after="0"/>
        <w:ind w:left="0" w:firstLine="708"/>
        <w:rPr>
          <w:sz w:val="28"/>
          <w:szCs w:val="28"/>
        </w:rPr>
      </w:pPr>
    </w:p>
    <w:p w:rsidR="000652BD" w:rsidRDefault="000652BD" w:rsidP="000652BD">
      <w:pPr>
        <w:pStyle w:val="31"/>
        <w:spacing w:after="0"/>
        <w:ind w:left="0" w:firstLine="708"/>
        <w:rPr>
          <w:sz w:val="28"/>
          <w:szCs w:val="28"/>
        </w:rPr>
      </w:pPr>
    </w:p>
    <w:p w:rsidR="000652BD" w:rsidRDefault="000652BD" w:rsidP="000652BD">
      <w:pPr>
        <w:pStyle w:val="31"/>
        <w:spacing w:after="0"/>
        <w:ind w:left="0" w:firstLine="708"/>
        <w:rPr>
          <w:sz w:val="28"/>
          <w:szCs w:val="28"/>
        </w:rPr>
      </w:pPr>
    </w:p>
    <w:p w:rsidR="000652BD" w:rsidRDefault="000652BD" w:rsidP="000652BD">
      <w:pPr>
        <w:pStyle w:val="31"/>
        <w:spacing w:after="0"/>
        <w:ind w:left="0" w:firstLine="708"/>
        <w:rPr>
          <w:sz w:val="28"/>
          <w:szCs w:val="28"/>
        </w:rPr>
      </w:pPr>
    </w:p>
    <w:p w:rsidR="000652BD" w:rsidRPr="00DA6AD8" w:rsidRDefault="000652BD" w:rsidP="000652BD">
      <w:pPr>
        <w:pStyle w:val="31"/>
        <w:spacing w:after="0"/>
        <w:ind w:left="0" w:firstLine="708"/>
        <w:rPr>
          <w:sz w:val="28"/>
          <w:szCs w:val="28"/>
        </w:rPr>
      </w:pPr>
    </w:p>
    <w:p w:rsidR="005B501D" w:rsidRDefault="005B501D" w:rsidP="000652BD">
      <w:pPr>
        <w:pStyle w:val="31"/>
        <w:spacing w:after="0"/>
        <w:ind w:left="0"/>
        <w:rPr>
          <w:sz w:val="28"/>
          <w:szCs w:val="28"/>
        </w:rPr>
      </w:pPr>
      <w:r>
        <w:rPr>
          <w:sz w:val="28"/>
          <w:szCs w:val="28"/>
        </w:rPr>
        <w:t>Первый проректор-</w:t>
      </w:r>
    </w:p>
    <w:p w:rsidR="000652BD" w:rsidRPr="00BD2CEC" w:rsidRDefault="005B501D" w:rsidP="000652BD">
      <w:pPr>
        <w:pStyle w:val="31"/>
        <w:spacing w:after="0"/>
        <w:ind w:left="0"/>
        <w:rPr>
          <w:sz w:val="28"/>
          <w:szCs w:val="28"/>
        </w:rPr>
      </w:pPr>
      <w:r>
        <w:rPr>
          <w:sz w:val="28"/>
          <w:szCs w:val="28"/>
        </w:rPr>
        <w:t>проректор по УР</w:t>
      </w:r>
      <w:r w:rsidR="000652BD" w:rsidRPr="00BD2CEC">
        <w:rPr>
          <w:sz w:val="28"/>
          <w:szCs w:val="28"/>
        </w:rPr>
        <w:tab/>
      </w:r>
      <w:r w:rsidR="000652BD" w:rsidRPr="00BD2CEC">
        <w:rPr>
          <w:sz w:val="28"/>
          <w:szCs w:val="28"/>
        </w:rPr>
        <w:tab/>
      </w:r>
      <w:r w:rsidR="000652BD" w:rsidRPr="00BD2CEC">
        <w:rPr>
          <w:sz w:val="28"/>
          <w:szCs w:val="28"/>
        </w:rPr>
        <w:tab/>
      </w:r>
      <w:r w:rsidR="000652BD" w:rsidRPr="00BD2CEC">
        <w:rPr>
          <w:sz w:val="28"/>
          <w:szCs w:val="28"/>
        </w:rPr>
        <w:tab/>
      </w:r>
      <w:r w:rsidR="000652BD" w:rsidRPr="00BD2CEC">
        <w:rPr>
          <w:sz w:val="28"/>
          <w:szCs w:val="28"/>
        </w:rPr>
        <w:tab/>
      </w:r>
      <w:r w:rsidR="000652BD" w:rsidRPr="00BD2CEC">
        <w:rPr>
          <w:sz w:val="28"/>
          <w:szCs w:val="28"/>
        </w:rPr>
        <w:tab/>
      </w:r>
      <w:r w:rsidR="000652BD" w:rsidRPr="00BD2CEC">
        <w:rPr>
          <w:sz w:val="28"/>
          <w:szCs w:val="28"/>
        </w:rPr>
        <w:tab/>
      </w:r>
      <w:r>
        <w:rPr>
          <w:sz w:val="28"/>
          <w:szCs w:val="28"/>
        </w:rPr>
        <w:tab/>
      </w:r>
      <w:r w:rsidR="000652BD" w:rsidRPr="00BD2CEC">
        <w:rPr>
          <w:sz w:val="28"/>
          <w:szCs w:val="28"/>
        </w:rPr>
        <w:tab/>
      </w:r>
      <w:r>
        <w:rPr>
          <w:sz w:val="28"/>
          <w:szCs w:val="28"/>
        </w:rPr>
        <w:t>А.В. Леонтьев</w:t>
      </w:r>
    </w:p>
    <w:p w:rsidR="000652BD" w:rsidRPr="00DA6AD8" w:rsidRDefault="000652BD" w:rsidP="000652BD">
      <w:pPr>
        <w:pStyle w:val="31"/>
        <w:spacing w:after="0"/>
        <w:ind w:left="0" w:firstLine="709"/>
        <w:rPr>
          <w:sz w:val="24"/>
          <w:szCs w:val="24"/>
          <w:highlight w:val="yellow"/>
        </w:rPr>
      </w:pPr>
    </w:p>
    <w:p w:rsidR="000652BD" w:rsidRPr="00DA6AD8" w:rsidRDefault="000652BD" w:rsidP="000652BD">
      <w:pPr>
        <w:pStyle w:val="31"/>
        <w:spacing w:after="0"/>
        <w:ind w:left="0" w:firstLine="709"/>
        <w:rPr>
          <w:sz w:val="24"/>
          <w:szCs w:val="24"/>
          <w:highlight w:val="yellow"/>
        </w:rPr>
      </w:pPr>
    </w:p>
    <w:p w:rsidR="000652BD" w:rsidRPr="00DA6AD8" w:rsidRDefault="000652BD" w:rsidP="000652BD">
      <w:pPr>
        <w:pStyle w:val="31"/>
        <w:spacing w:after="0"/>
        <w:ind w:left="0" w:firstLine="709"/>
        <w:rPr>
          <w:sz w:val="24"/>
          <w:szCs w:val="24"/>
          <w:highlight w:val="yellow"/>
        </w:rPr>
      </w:pPr>
    </w:p>
    <w:p w:rsidR="000652BD" w:rsidRPr="00DA6AD8" w:rsidRDefault="000652BD" w:rsidP="000652BD">
      <w:pPr>
        <w:pStyle w:val="31"/>
        <w:spacing w:after="0"/>
        <w:ind w:left="0" w:firstLine="709"/>
        <w:rPr>
          <w:sz w:val="24"/>
          <w:szCs w:val="24"/>
          <w:highlight w:val="yellow"/>
        </w:rPr>
      </w:pPr>
    </w:p>
    <w:p w:rsidR="000652BD" w:rsidRPr="00DA6AD8" w:rsidRDefault="000652BD" w:rsidP="000652BD">
      <w:pPr>
        <w:pStyle w:val="31"/>
        <w:spacing w:after="0"/>
        <w:ind w:left="0" w:firstLine="709"/>
        <w:rPr>
          <w:sz w:val="24"/>
          <w:szCs w:val="24"/>
          <w:highlight w:val="yellow"/>
        </w:rPr>
      </w:pPr>
    </w:p>
    <w:p w:rsidR="000652BD" w:rsidRPr="00DA6AD8" w:rsidRDefault="000652BD" w:rsidP="000652BD">
      <w:pPr>
        <w:pStyle w:val="31"/>
        <w:spacing w:after="0"/>
        <w:ind w:left="0" w:firstLine="709"/>
        <w:rPr>
          <w:sz w:val="24"/>
          <w:szCs w:val="24"/>
          <w:highlight w:val="yellow"/>
        </w:rPr>
      </w:pPr>
    </w:p>
    <w:p w:rsidR="000652BD" w:rsidRDefault="000652BD" w:rsidP="000652BD">
      <w:pPr>
        <w:pStyle w:val="31"/>
        <w:spacing w:after="0"/>
        <w:ind w:left="0"/>
        <w:jc w:val="both"/>
        <w:rPr>
          <w:sz w:val="24"/>
          <w:szCs w:val="24"/>
        </w:rPr>
      </w:pPr>
      <w:r w:rsidRPr="00104D8E">
        <w:rPr>
          <w:sz w:val="24"/>
          <w:szCs w:val="24"/>
        </w:rPr>
        <w:t xml:space="preserve">Копии </w:t>
      </w:r>
      <w:r>
        <w:rPr>
          <w:sz w:val="24"/>
          <w:szCs w:val="24"/>
        </w:rPr>
        <w:t>приказа</w:t>
      </w:r>
      <w:r w:rsidR="002A7F5C" w:rsidRPr="00104D8E">
        <w:rPr>
          <w:sz w:val="24"/>
          <w:szCs w:val="24"/>
        </w:rPr>
        <w:t>в электронном виде</w:t>
      </w:r>
      <w:r w:rsidRPr="00104D8E">
        <w:rPr>
          <w:sz w:val="24"/>
          <w:szCs w:val="24"/>
        </w:rPr>
        <w:t xml:space="preserve"> переданы: </w:t>
      </w:r>
      <w:r w:rsidR="009F52A7">
        <w:rPr>
          <w:sz w:val="24"/>
          <w:szCs w:val="24"/>
        </w:rPr>
        <w:t>в</w:t>
      </w:r>
      <w:r w:rsidRPr="00104D8E">
        <w:rPr>
          <w:sz w:val="24"/>
          <w:szCs w:val="24"/>
        </w:rPr>
        <w:t>УМУ, УД, директорам ИТЭ, ИЭЭ, ИЦТЭ, заведующим выпускающи</w:t>
      </w:r>
      <w:r>
        <w:rPr>
          <w:sz w:val="24"/>
          <w:szCs w:val="24"/>
        </w:rPr>
        <w:t>ми</w:t>
      </w:r>
      <w:r w:rsidRPr="00104D8E">
        <w:rPr>
          <w:sz w:val="24"/>
          <w:szCs w:val="24"/>
        </w:rPr>
        <w:t xml:space="preserve"> кафедр</w:t>
      </w:r>
      <w:r>
        <w:rPr>
          <w:sz w:val="24"/>
          <w:szCs w:val="24"/>
        </w:rPr>
        <w:t>ами.</w:t>
      </w:r>
    </w:p>
    <w:p w:rsidR="000652BD" w:rsidRDefault="000652BD" w:rsidP="000652BD">
      <w:pPr>
        <w:pStyle w:val="31"/>
        <w:spacing w:after="0"/>
        <w:ind w:left="0"/>
        <w:jc w:val="both"/>
        <w:rPr>
          <w:sz w:val="24"/>
          <w:szCs w:val="24"/>
        </w:rPr>
      </w:pPr>
    </w:p>
    <w:p w:rsidR="00656848" w:rsidRPr="000460E4" w:rsidRDefault="00656848" w:rsidP="00656848">
      <w:pPr>
        <w:pStyle w:val="21"/>
        <w:rPr>
          <w:szCs w:val="28"/>
        </w:rPr>
      </w:pPr>
      <w:r>
        <w:rPr>
          <w:noProof/>
        </w:rPr>
        <w:drawing>
          <wp:inline distT="0" distB="0" distL="0" distR="0">
            <wp:extent cx="285750" cy="138382"/>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088" cy="138545"/>
                    </a:xfrm>
                    <a:prstGeom prst="rect">
                      <a:avLst/>
                    </a:prstGeom>
                    <a:noFill/>
                    <a:ln>
                      <a:noFill/>
                    </a:ln>
                  </pic:spPr>
                </pic:pic>
              </a:graphicData>
            </a:graphic>
          </wp:inline>
        </w:drawing>
      </w:r>
      <w:r w:rsidRPr="000460E4">
        <w:rPr>
          <w:sz w:val="20"/>
          <w:szCs w:val="20"/>
        </w:rPr>
        <w:t>Приказ</w:t>
      </w:r>
      <w:r w:rsidRPr="000B20CB">
        <w:rPr>
          <w:sz w:val="20"/>
          <w:szCs w:val="20"/>
        </w:rPr>
        <w:t>№</w:t>
      </w:r>
      <w:r w:rsidRPr="000460E4">
        <w:rPr>
          <w:sz w:val="20"/>
        </w:rPr>
        <w:t>от</w:t>
      </w:r>
    </w:p>
    <w:p w:rsidR="00656848" w:rsidRPr="00656848" w:rsidRDefault="00656848" w:rsidP="000652BD">
      <w:pPr>
        <w:pStyle w:val="31"/>
        <w:spacing w:after="0"/>
        <w:ind w:left="0"/>
        <w:jc w:val="both"/>
        <w:rPr>
          <w:sz w:val="28"/>
          <w:szCs w:val="28"/>
        </w:rPr>
      </w:pPr>
    </w:p>
    <w:tbl>
      <w:tblPr>
        <w:tblW w:w="11251" w:type="dxa"/>
        <w:tblInd w:w="20" w:type="dxa"/>
        <w:tblLook w:val="04A0"/>
      </w:tblPr>
      <w:tblGrid>
        <w:gridCol w:w="6892"/>
        <w:gridCol w:w="4359"/>
      </w:tblGrid>
      <w:tr w:rsidR="000652BD" w:rsidRPr="00116D4E" w:rsidTr="006C19F2">
        <w:tc>
          <w:tcPr>
            <w:tcW w:w="6892" w:type="dxa"/>
          </w:tcPr>
          <w:p w:rsidR="000652BD" w:rsidRPr="00116D4E" w:rsidRDefault="000652BD" w:rsidP="00116D4E">
            <w:pPr>
              <w:pStyle w:val="24"/>
              <w:shd w:val="clear" w:color="auto" w:fill="auto"/>
              <w:spacing w:line="240" w:lineRule="auto"/>
              <w:rPr>
                <w:rFonts w:ascii="Times New Roman" w:hAnsi="Times New Roman" w:cs="Times New Roman"/>
                <w:color w:val="000000"/>
                <w:sz w:val="24"/>
                <w:szCs w:val="24"/>
                <w:lang w:bidi="ru-RU"/>
              </w:rPr>
            </w:pPr>
          </w:p>
        </w:tc>
        <w:tc>
          <w:tcPr>
            <w:tcW w:w="4359" w:type="dxa"/>
          </w:tcPr>
          <w:p w:rsidR="000652BD" w:rsidRPr="00116D4E" w:rsidRDefault="000652BD" w:rsidP="00116D4E">
            <w:pPr>
              <w:pStyle w:val="24"/>
              <w:shd w:val="clear" w:color="auto" w:fill="auto"/>
              <w:spacing w:line="240" w:lineRule="auto"/>
              <w:jc w:val="both"/>
              <w:rPr>
                <w:rFonts w:ascii="Times New Roman" w:hAnsi="Times New Roman" w:cs="Times New Roman"/>
                <w:color w:val="000000"/>
                <w:sz w:val="24"/>
                <w:szCs w:val="24"/>
                <w:lang w:bidi="ru-RU"/>
              </w:rPr>
            </w:pPr>
            <w:r w:rsidRPr="00116D4E">
              <w:rPr>
                <w:rFonts w:ascii="Times New Roman" w:hAnsi="Times New Roman" w:cs="Times New Roman"/>
                <w:color w:val="000000"/>
                <w:sz w:val="24"/>
                <w:szCs w:val="24"/>
                <w:lang w:bidi="ru-RU"/>
              </w:rPr>
              <w:t xml:space="preserve">Приложениек приказу </w:t>
            </w:r>
          </w:p>
          <w:p w:rsidR="000652BD" w:rsidRPr="00116D4E" w:rsidRDefault="000652BD" w:rsidP="00116D4E">
            <w:pPr>
              <w:pStyle w:val="24"/>
              <w:shd w:val="clear" w:color="auto" w:fill="auto"/>
              <w:spacing w:line="240" w:lineRule="auto"/>
              <w:jc w:val="both"/>
              <w:rPr>
                <w:rFonts w:ascii="Times New Roman" w:hAnsi="Times New Roman" w:cs="Times New Roman"/>
                <w:color w:val="000000"/>
                <w:sz w:val="24"/>
                <w:szCs w:val="24"/>
                <w:lang w:bidi="ru-RU"/>
              </w:rPr>
            </w:pPr>
            <w:r w:rsidRPr="00116D4E">
              <w:rPr>
                <w:rFonts w:ascii="Times New Roman" w:hAnsi="Times New Roman" w:cs="Times New Roman"/>
                <w:color w:val="000000"/>
                <w:sz w:val="24"/>
                <w:szCs w:val="24"/>
                <w:lang w:bidi="ru-RU"/>
              </w:rPr>
              <w:t xml:space="preserve">                  №</w:t>
            </w:r>
          </w:p>
        </w:tc>
      </w:tr>
    </w:tbl>
    <w:p w:rsidR="000652BD" w:rsidRPr="00656848" w:rsidRDefault="000652BD" w:rsidP="000652BD">
      <w:pPr>
        <w:pStyle w:val="24"/>
        <w:shd w:val="clear" w:color="auto" w:fill="auto"/>
        <w:ind w:left="20"/>
        <w:jc w:val="both"/>
        <w:rPr>
          <w:rFonts w:ascii="Times New Roman" w:hAnsi="Times New Roman" w:cs="Times New Roman"/>
          <w:b/>
          <w:color w:val="000000"/>
          <w:lang w:bidi="ru-RU"/>
        </w:rPr>
      </w:pPr>
    </w:p>
    <w:p w:rsidR="000652BD" w:rsidRPr="004572A5" w:rsidRDefault="000652BD" w:rsidP="000652BD">
      <w:pPr>
        <w:pStyle w:val="24"/>
        <w:shd w:val="clear" w:color="auto" w:fill="auto"/>
        <w:spacing w:line="240" w:lineRule="auto"/>
        <w:rPr>
          <w:rFonts w:ascii="Times New Roman" w:hAnsi="Times New Roman" w:cs="Times New Roman"/>
        </w:rPr>
      </w:pPr>
      <w:r w:rsidRPr="004572A5">
        <w:rPr>
          <w:rFonts w:ascii="Times New Roman" w:hAnsi="Times New Roman" w:cs="Times New Roman"/>
        </w:rPr>
        <w:t xml:space="preserve">Порядок </w:t>
      </w:r>
    </w:p>
    <w:p w:rsidR="002A7F5C" w:rsidRPr="004572A5" w:rsidRDefault="002A7F5C" w:rsidP="002A7F5C">
      <w:pPr>
        <w:jc w:val="center"/>
        <w:rPr>
          <w:sz w:val="28"/>
        </w:rPr>
      </w:pPr>
      <w:r w:rsidRPr="004572A5">
        <w:rPr>
          <w:sz w:val="28"/>
        </w:rPr>
        <w:t xml:space="preserve">заполнения протоколов заседания </w:t>
      </w:r>
    </w:p>
    <w:p w:rsidR="002A7F5C" w:rsidRPr="004572A5" w:rsidRDefault="002A7F5C" w:rsidP="002A7F5C">
      <w:pPr>
        <w:jc w:val="center"/>
        <w:rPr>
          <w:sz w:val="28"/>
        </w:rPr>
      </w:pPr>
      <w:r w:rsidRPr="004572A5">
        <w:rPr>
          <w:sz w:val="28"/>
        </w:rPr>
        <w:t xml:space="preserve">государственной экзаменационной комиссии и апелляционной комиссии </w:t>
      </w:r>
    </w:p>
    <w:p w:rsidR="000652BD" w:rsidRPr="004572A5" w:rsidRDefault="002A7F5C" w:rsidP="002A7F5C">
      <w:pPr>
        <w:pStyle w:val="24"/>
        <w:shd w:val="clear" w:color="auto" w:fill="auto"/>
        <w:spacing w:line="240" w:lineRule="auto"/>
        <w:rPr>
          <w:rFonts w:ascii="Times New Roman" w:hAnsi="Times New Roman" w:cs="Times New Roman"/>
        </w:rPr>
      </w:pPr>
      <w:r w:rsidRPr="004572A5">
        <w:rPr>
          <w:rFonts w:ascii="Times New Roman" w:hAnsi="Times New Roman" w:cs="Times New Roman"/>
        </w:rPr>
        <w:t>в ФГБОУ ВО «КГЭУ»</w:t>
      </w:r>
    </w:p>
    <w:p w:rsidR="000652BD" w:rsidRPr="00656848" w:rsidRDefault="000652BD" w:rsidP="000652BD">
      <w:pPr>
        <w:pStyle w:val="24"/>
        <w:shd w:val="clear" w:color="auto" w:fill="auto"/>
        <w:spacing w:line="240" w:lineRule="auto"/>
        <w:jc w:val="both"/>
        <w:rPr>
          <w:rFonts w:ascii="Times New Roman" w:hAnsi="Times New Roman" w:cs="Times New Roman"/>
          <w:sz w:val="16"/>
          <w:szCs w:val="16"/>
        </w:rPr>
      </w:pPr>
    </w:p>
    <w:p w:rsidR="000652BD" w:rsidRPr="00656848" w:rsidRDefault="000652BD" w:rsidP="000652BD">
      <w:pPr>
        <w:pStyle w:val="24"/>
        <w:numPr>
          <w:ilvl w:val="0"/>
          <w:numId w:val="1"/>
        </w:numPr>
        <w:shd w:val="clear" w:color="auto" w:fill="auto"/>
        <w:tabs>
          <w:tab w:val="left" w:pos="567"/>
        </w:tabs>
        <w:spacing w:line="240" w:lineRule="auto"/>
        <w:ind w:left="0" w:firstLine="0"/>
        <w:rPr>
          <w:rFonts w:ascii="Times New Roman" w:hAnsi="Times New Roman" w:cs="Times New Roman"/>
        </w:rPr>
      </w:pPr>
      <w:r w:rsidRPr="00656848">
        <w:rPr>
          <w:rFonts w:ascii="Times New Roman" w:hAnsi="Times New Roman" w:cs="Times New Roman"/>
        </w:rPr>
        <w:t>Общие положения</w:t>
      </w:r>
    </w:p>
    <w:p w:rsidR="000652BD" w:rsidRPr="00656848" w:rsidRDefault="000652BD" w:rsidP="000652BD">
      <w:pPr>
        <w:pStyle w:val="24"/>
        <w:shd w:val="clear" w:color="auto" w:fill="auto"/>
        <w:spacing w:line="240" w:lineRule="auto"/>
        <w:jc w:val="both"/>
        <w:rPr>
          <w:rFonts w:ascii="Times New Roman" w:hAnsi="Times New Roman" w:cs="Times New Roman"/>
          <w:sz w:val="16"/>
          <w:szCs w:val="16"/>
        </w:rPr>
      </w:pP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1.1 Настоящий порядок устанавливает форму протокола заседания государственной экзаменационной комиссии (далее – ГЭК) по приему государственного эк</w:t>
      </w:r>
      <w:r w:rsidR="007F2495">
        <w:rPr>
          <w:rFonts w:ascii="Times New Roman" w:hAnsi="Times New Roman" w:cs="Times New Roman"/>
        </w:rPr>
        <w:t xml:space="preserve">замена, </w:t>
      </w:r>
      <w:r w:rsidRPr="00656848">
        <w:rPr>
          <w:rFonts w:ascii="Times New Roman" w:hAnsi="Times New Roman" w:cs="Times New Roman"/>
        </w:rPr>
        <w:t>протокола заседания государственной экзаменационной комиссии по защите выпускной квалификационной работы</w:t>
      </w:r>
      <w:r w:rsidR="007F2495">
        <w:rPr>
          <w:rFonts w:ascii="Times New Roman" w:hAnsi="Times New Roman" w:cs="Times New Roman"/>
        </w:rPr>
        <w:t xml:space="preserve"> и протокола заседания апелляционной комиссии</w:t>
      </w:r>
      <w:r w:rsidRPr="00656848">
        <w:rPr>
          <w:rFonts w:ascii="Times New Roman" w:hAnsi="Times New Roman" w:cs="Times New Roman"/>
        </w:rPr>
        <w:t>, а также требования к заполнению протоколов заседаний государственных экзаменационных комиссий по образовательным программам высшего образования (программам бакалавриата и программам магистратуры), реализуемым в КГЭУ в соответствии с федеральными государственными образовательными стандартам</w:t>
      </w:r>
      <w:r w:rsidR="00221124">
        <w:rPr>
          <w:rFonts w:ascii="Times New Roman" w:hAnsi="Times New Roman" w:cs="Times New Roman"/>
        </w:rPr>
        <w:t>и высшего образования (ФГОС ВО) и протоколов заседания апелляционной комиссии.</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1.2 Порядок предназначен для всех структурных подразделений КГЭУ, участвующих в проведении государственной итоговой аттестации (далее - ГИА), а также председателей, членов и секретарей ГЭК.</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1.3 Порядок разработан в соответствии со следующими нормативно-правовыми актами:</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Федеральным законом от 29.12.2012 № 273-ФЗ «Об образовании в Российской Федерации»;</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приказом Минобрнауки России от 29.06.2015 №636, в редакции приказов Минобрнауки России от 09.02.2016 №86, от 28.04.2016 №</w:t>
      </w:r>
      <w:r w:rsidRPr="009F52A7">
        <w:rPr>
          <w:rFonts w:ascii="Times New Roman" w:hAnsi="Times New Roman" w:cs="Times New Roman"/>
        </w:rPr>
        <w:t>502</w:t>
      </w:r>
      <w:r w:rsidR="009F52A7" w:rsidRPr="009F52A7">
        <w:rPr>
          <w:rFonts w:ascii="Times New Roman" w:hAnsi="Times New Roman" w:cs="Times New Roman"/>
        </w:rPr>
        <w:t>, от 27.03.2020 №490</w:t>
      </w:r>
      <w:r w:rsidRPr="00656848">
        <w:rPr>
          <w:rFonts w:ascii="Times New Roman" w:hAnsi="Times New Roman" w:cs="Times New Roman"/>
        </w:rPr>
        <w:t xml:space="preserve">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приказом Минобрнауки России от 05.04.2017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и программам магистратуры»;</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Положением «О государственной итоговой аттестации по программам бакалавриата и программам магистратуры в ФГБОУ ВО «КГЭУ».</w:t>
      </w:r>
    </w:p>
    <w:p w:rsidR="000652BD" w:rsidRPr="00656848" w:rsidRDefault="000652BD" w:rsidP="000652BD">
      <w:pPr>
        <w:pStyle w:val="24"/>
        <w:shd w:val="clear" w:color="auto" w:fill="auto"/>
        <w:spacing w:line="240" w:lineRule="auto"/>
        <w:jc w:val="both"/>
        <w:rPr>
          <w:rFonts w:ascii="Times New Roman" w:hAnsi="Times New Roman" w:cs="Times New Roman"/>
          <w:sz w:val="16"/>
          <w:szCs w:val="16"/>
        </w:rPr>
      </w:pPr>
    </w:p>
    <w:p w:rsidR="000652BD" w:rsidRPr="00656848" w:rsidRDefault="000652BD" w:rsidP="000652BD">
      <w:pPr>
        <w:pStyle w:val="24"/>
        <w:numPr>
          <w:ilvl w:val="0"/>
          <w:numId w:val="1"/>
        </w:numPr>
        <w:shd w:val="clear" w:color="auto" w:fill="auto"/>
        <w:tabs>
          <w:tab w:val="left" w:pos="567"/>
        </w:tabs>
        <w:spacing w:line="240" w:lineRule="auto"/>
        <w:ind w:left="0" w:firstLine="0"/>
        <w:rPr>
          <w:rFonts w:ascii="Times New Roman" w:hAnsi="Times New Roman" w:cs="Times New Roman"/>
        </w:rPr>
      </w:pPr>
      <w:r w:rsidRPr="00656848">
        <w:rPr>
          <w:rFonts w:ascii="Times New Roman" w:hAnsi="Times New Roman" w:cs="Times New Roman"/>
        </w:rPr>
        <w:t>Общие требования к оформлению протоколов заседаний ГЭК</w:t>
      </w:r>
    </w:p>
    <w:p w:rsidR="000652BD" w:rsidRPr="00656848" w:rsidRDefault="000652BD" w:rsidP="000652BD">
      <w:pPr>
        <w:pStyle w:val="24"/>
        <w:shd w:val="clear" w:color="auto" w:fill="auto"/>
        <w:spacing w:line="240" w:lineRule="auto"/>
        <w:jc w:val="both"/>
        <w:rPr>
          <w:rFonts w:ascii="Times New Roman" w:hAnsi="Times New Roman" w:cs="Times New Roman"/>
          <w:sz w:val="16"/>
          <w:szCs w:val="16"/>
        </w:rPr>
      </w:pP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2.1 Протоколы заседаний ГЭК относятся к основным итоговым документам прохождения обучающимися ГИА по соответствующим направлениям и уровням подготовки. Решения ГЭК, зафиксированные в протоколе, являются основанием для выдачи выпускникам документов о высшем образовании и о квалификации образца, установленного учредителем (далее – диплом).</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lastRenderedPageBreak/>
        <w:t>2.2 Протоколы заседания ГЭК подлежат постоянному хранению в архиве КГЭУ.</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 xml:space="preserve">2.3 Ответственность за правильное оформление и ведение протоколов ГЭК несет секретарь ГЭК. </w:t>
      </w:r>
    </w:p>
    <w:p w:rsidR="00CD1FC6"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 xml:space="preserve">2.4 Протоколы заседаний ГЭК подписываются председателем. Протокол заседания также подписывается секретарем ГЭК. </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Подписание протокола факсимильной подписью не допускается.</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2.5 Допускается заполнение протоколов в электронном виде с обязательной последующей распечаткой на бумажном носителе.</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2.6 В протоколах при заполнении ручкой (черного, синего или фиолетового цвета) не допускаются исправления, использование штрих корректора и подчистки.</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2.7 Исправления в протоколах ГЭК, как правило, не допускаются</w:t>
      </w:r>
      <w:r w:rsidR="007F2495">
        <w:rPr>
          <w:rFonts w:ascii="Times New Roman" w:hAnsi="Times New Roman" w:cs="Times New Roman"/>
        </w:rPr>
        <w:t>.</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2.8 В случае если в протоколе допущена ошибка (кроме ошибки в оценке) секретарь ГЭК делает исправление и сноску: «Исправлено [дата] на …… по причине ….[указывается причина]. Секретарь ГЭК подпись, фамилия». После этого секретарь ГЭК заверяет свою подпись подписью и печатью работника управления кадров КГЭУ. Исправление ошибок в оценке делается только председателем ГЭК.</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2.9 В протоколах, оформленных на компьютере, исправления ошибок ручкой не допускаются. В случае ошибок лист перепечатывается.</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2.10 Бланки протоколов распечатываются с двух сторон листа (двухсторонняя печать).</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2.11 Проведение заседаний ГЭК по приему государственного экзамена фиксируется в Протоколе заседания ГЭК по приему государственного экзамена (Приложение 1).</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2.12 Проведение заседаний ГЭК по защитам выпускных квалификационных работ фиксируется в Протоколе заседания ГЭК по защите выпускной квалификационной работы (Приложение 2).</w:t>
      </w:r>
    </w:p>
    <w:p w:rsidR="000652BD"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2.13 Факт неявки на государственное аттестационное испытание фиксируется в протоколе заседания ГЭК о неявке обучающегося на государственное аттестационное испытание (Приложение 3).</w:t>
      </w:r>
    </w:p>
    <w:p w:rsidR="009F52A7" w:rsidRPr="00656848" w:rsidRDefault="009F52A7" w:rsidP="000652BD">
      <w:pPr>
        <w:pStyle w:val="24"/>
        <w:shd w:val="clear" w:color="auto" w:fill="auto"/>
        <w:spacing w:line="240" w:lineRule="auto"/>
        <w:ind w:firstLine="567"/>
        <w:jc w:val="both"/>
        <w:rPr>
          <w:rFonts w:ascii="Times New Roman" w:hAnsi="Times New Roman" w:cs="Times New Roman"/>
        </w:rPr>
      </w:pPr>
      <w:r>
        <w:rPr>
          <w:rFonts w:ascii="Times New Roman" w:hAnsi="Times New Roman" w:cs="Times New Roman"/>
        </w:rPr>
        <w:t>2.14  В случае проведения госуда</w:t>
      </w:r>
      <w:r w:rsidR="0027643B">
        <w:rPr>
          <w:rFonts w:ascii="Times New Roman" w:hAnsi="Times New Roman" w:cs="Times New Roman"/>
        </w:rPr>
        <w:t>рственной итоговой аттестации</w:t>
      </w:r>
      <w:r w:rsidR="00EE61A8">
        <w:rPr>
          <w:rFonts w:ascii="Times New Roman" w:hAnsi="Times New Roman" w:cs="Times New Roman"/>
        </w:rPr>
        <w:t xml:space="preserve"> в форме защиты выпускной квалификационной работы</w:t>
      </w:r>
      <w:r w:rsidR="0027643B">
        <w:rPr>
          <w:rFonts w:ascii="Times New Roman" w:hAnsi="Times New Roman" w:cs="Times New Roman"/>
        </w:rPr>
        <w:t xml:space="preserve"> с применением дистанционных образовательных технологий необходимо в протоколе отразить особенность проведения заседания ГЭК, том числе формат проведения в режиме видеоконференции. (Приложени</w:t>
      </w:r>
      <w:r w:rsidR="007F2495">
        <w:rPr>
          <w:rFonts w:ascii="Times New Roman" w:hAnsi="Times New Roman" w:cs="Times New Roman"/>
        </w:rPr>
        <w:t>я</w:t>
      </w:r>
      <w:r w:rsidR="0027643B">
        <w:rPr>
          <w:rFonts w:ascii="Times New Roman" w:hAnsi="Times New Roman" w:cs="Times New Roman"/>
        </w:rPr>
        <w:t xml:space="preserve"> 4</w:t>
      </w:r>
      <w:r w:rsidR="00A8134C">
        <w:rPr>
          <w:rFonts w:ascii="Times New Roman" w:hAnsi="Times New Roman" w:cs="Times New Roman"/>
        </w:rPr>
        <w:t>-5</w:t>
      </w:r>
      <w:r w:rsidR="0027643B">
        <w:rPr>
          <w:rFonts w:ascii="Times New Roman" w:hAnsi="Times New Roman" w:cs="Times New Roman"/>
        </w:rPr>
        <w:t>).</w:t>
      </w:r>
    </w:p>
    <w:p w:rsidR="00221124" w:rsidRDefault="00221124" w:rsidP="000652BD">
      <w:pPr>
        <w:pStyle w:val="24"/>
        <w:shd w:val="clear" w:color="auto" w:fill="auto"/>
        <w:spacing w:line="240" w:lineRule="auto"/>
        <w:ind w:firstLine="567"/>
        <w:jc w:val="both"/>
        <w:rPr>
          <w:rFonts w:ascii="Times New Roman" w:hAnsi="Times New Roman" w:cs="Times New Roman"/>
        </w:rPr>
      </w:pPr>
      <w:r>
        <w:rPr>
          <w:rFonts w:ascii="Times New Roman" w:hAnsi="Times New Roman" w:cs="Times New Roman"/>
        </w:rPr>
        <w:t>2.15</w:t>
      </w:r>
      <w:r w:rsidR="007F2495">
        <w:rPr>
          <w:rFonts w:ascii="Times New Roman" w:hAnsi="Times New Roman" w:cs="Times New Roman"/>
        </w:rPr>
        <w:t>В случае нарушения, по мнению обучающегося, установленной процедуры проведения государственного аттестационного испытания и (или) несогласии с результатом государственного экзамена, обучающийся подает заявление в апелляционную комиссию. По итогам решения апелляционной комиссии составляется протокол заседания апелляционной комиссии (Приложение 6).</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2.1</w:t>
      </w:r>
      <w:r w:rsidR="007F2495">
        <w:rPr>
          <w:rFonts w:ascii="Times New Roman" w:hAnsi="Times New Roman" w:cs="Times New Roman"/>
        </w:rPr>
        <w:t>6</w:t>
      </w:r>
      <w:r w:rsidRPr="00656848">
        <w:rPr>
          <w:rFonts w:ascii="Times New Roman" w:hAnsi="Times New Roman" w:cs="Times New Roman"/>
        </w:rPr>
        <w:t> </w:t>
      </w:r>
      <w:r w:rsidR="007F2495">
        <w:rPr>
          <w:rFonts w:ascii="Times New Roman" w:hAnsi="Times New Roman" w:cs="Times New Roman"/>
        </w:rPr>
        <w:t>Протоколы заседаний всех действующих в данном календарном году на выпускающей кафедре государственных экзаменационных комиссий оформляются в одну книгу (не более 250 протоколов в одной книге)</w:t>
      </w:r>
      <w:r w:rsidR="00D06662">
        <w:rPr>
          <w:rFonts w:ascii="Times New Roman" w:hAnsi="Times New Roman" w:cs="Times New Roman"/>
        </w:rPr>
        <w:t>.</w:t>
      </w:r>
    </w:p>
    <w:p w:rsidR="00EE61A8" w:rsidRDefault="00EE61A8" w:rsidP="000652BD">
      <w:pPr>
        <w:pStyle w:val="24"/>
        <w:shd w:val="clear" w:color="auto" w:fill="auto"/>
        <w:spacing w:line="240" w:lineRule="auto"/>
        <w:ind w:firstLine="567"/>
        <w:jc w:val="both"/>
        <w:rPr>
          <w:rFonts w:ascii="Times New Roman" w:hAnsi="Times New Roman" w:cs="Times New Roman"/>
        </w:rPr>
      </w:pP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lastRenderedPageBreak/>
        <w:t>2.1</w:t>
      </w:r>
      <w:r w:rsidR="007F2495">
        <w:rPr>
          <w:rFonts w:ascii="Times New Roman" w:hAnsi="Times New Roman" w:cs="Times New Roman"/>
        </w:rPr>
        <w:t>7</w:t>
      </w:r>
      <w:r w:rsidRPr="00656848">
        <w:rPr>
          <w:rFonts w:ascii="Times New Roman" w:hAnsi="Times New Roman" w:cs="Times New Roman"/>
        </w:rPr>
        <w:t> При оформлении протоколов заседаний ГЭК допускаются общепринятые сокращения.</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2.1</w:t>
      </w:r>
      <w:r w:rsidR="004239E1">
        <w:rPr>
          <w:rFonts w:ascii="Times New Roman" w:hAnsi="Times New Roman" w:cs="Times New Roman"/>
        </w:rPr>
        <w:t>8</w:t>
      </w:r>
      <w:r w:rsidRPr="00656848">
        <w:rPr>
          <w:rFonts w:ascii="Times New Roman" w:hAnsi="Times New Roman" w:cs="Times New Roman"/>
        </w:rPr>
        <w:t> Нумерация всех протоколов заседаний ГЭК должна быть выполнена арабскими цифрами в хронологическом порядке заседания комиссии (например, 1,2,3 и т.д. или с указанием года, в котором проходят заседания, например, 1/2020, 2/2020 и т.д.).</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2.1</w:t>
      </w:r>
      <w:r w:rsidR="004239E1">
        <w:rPr>
          <w:rFonts w:ascii="Times New Roman" w:hAnsi="Times New Roman" w:cs="Times New Roman"/>
        </w:rPr>
        <w:t>9</w:t>
      </w:r>
      <w:r w:rsidRPr="00656848">
        <w:rPr>
          <w:rFonts w:ascii="Times New Roman" w:hAnsi="Times New Roman" w:cs="Times New Roman"/>
        </w:rPr>
        <w:t xml:space="preserve"> Протоколы заседаний ГЭК, оформленные полностью, сдаются в учебно-методическое управление. </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Протоколы заседаний сшиваются в книги, место прошивки на последнем листе скрепляется заверяющим листом с подписью начальника управления делами (далее - УД) и передаются в архив КГЭУ.</w:t>
      </w:r>
    </w:p>
    <w:p w:rsidR="000652BD" w:rsidRPr="00656848" w:rsidRDefault="000652BD" w:rsidP="000652BD">
      <w:pPr>
        <w:pStyle w:val="24"/>
        <w:shd w:val="clear" w:color="auto" w:fill="auto"/>
        <w:spacing w:line="240" w:lineRule="auto"/>
        <w:jc w:val="both"/>
        <w:rPr>
          <w:rFonts w:ascii="Times New Roman" w:hAnsi="Times New Roman" w:cs="Times New Roman"/>
          <w:sz w:val="16"/>
          <w:szCs w:val="16"/>
        </w:rPr>
      </w:pPr>
    </w:p>
    <w:p w:rsidR="000652BD" w:rsidRPr="00656848" w:rsidRDefault="000652BD" w:rsidP="000652BD">
      <w:pPr>
        <w:pStyle w:val="24"/>
        <w:numPr>
          <w:ilvl w:val="0"/>
          <w:numId w:val="1"/>
        </w:numPr>
        <w:shd w:val="clear" w:color="auto" w:fill="auto"/>
        <w:spacing w:line="240" w:lineRule="auto"/>
        <w:ind w:left="0" w:firstLine="0"/>
        <w:rPr>
          <w:rFonts w:ascii="Times New Roman" w:hAnsi="Times New Roman" w:cs="Times New Roman"/>
        </w:rPr>
      </w:pPr>
      <w:r w:rsidRPr="00656848">
        <w:rPr>
          <w:rFonts w:ascii="Times New Roman" w:hAnsi="Times New Roman" w:cs="Times New Roman"/>
        </w:rPr>
        <w:t>Общие требования к оформлению протоколов заседаний ГЭК                                по приему государственного экзамена</w:t>
      </w:r>
    </w:p>
    <w:p w:rsidR="000652BD" w:rsidRPr="00656848" w:rsidRDefault="000652BD" w:rsidP="000652BD">
      <w:pPr>
        <w:pStyle w:val="24"/>
        <w:shd w:val="clear" w:color="auto" w:fill="auto"/>
        <w:spacing w:line="240" w:lineRule="auto"/>
        <w:jc w:val="left"/>
        <w:rPr>
          <w:rFonts w:ascii="Times New Roman" w:hAnsi="Times New Roman" w:cs="Times New Roman"/>
          <w:sz w:val="16"/>
          <w:szCs w:val="16"/>
        </w:rPr>
      </w:pP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3.1 В строке «Протокол ______ №_____» указывается дата заседания ГЭК и номер протокола.</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3.2 Строки «Председатель комиссии», «Члены комиссии» и «Секретарь комиссии» заполняются в соответствии с приказом ректора «Об утверждении составов государственных экзаменационных комиссий (ГЭК) и секретарей ГЭК по образовательным программам бакалавриата и программам магистратуры на 20_ год».</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3.3 Строки «О сдаче государственного экзамена по дисциплине (-нам)» заполняются перечнем дисциплин обязательной части и дисциплин части, формируемой участниками образовательного процесса учебного плана.</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3.4 В строке «Направлени</w:t>
      </w:r>
      <w:r w:rsidR="00CD1FC6">
        <w:rPr>
          <w:rFonts w:ascii="Times New Roman" w:hAnsi="Times New Roman" w:cs="Times New Roman"/>
        </w:rPr>
        <w:t>я</w:t>
      </w:r>
      <w:r w:rsidRPr="00656848">
        <w:rPr>
          <w:rFonts w:ascii="Times New Roman" w:hAnsi="Times New Roman" w:cs="Times New Roman"/>
        </w:rPr>
        <w:t xml:space="preserve"> подготовки» указывается направление подготовки</w:t>
      </w:r>
      <w:r w:rsidR="00CD1FC6">
        <w:rPr>
          <w:rFonts w:ascii="Times New Roman" w:hAnsi="Times New Roman" w:cs="Times New Roman"/>
        </w:rPr>
        <w:t xml:space="preserve">, </w:t>
      </w:r>
      <w:r w:rsidRPr="00656848">
        <w:rPr>
          <w:rFonts w:ascii="Times New Roman" w:hAnsi="Times New Roman" w:cs="Times New Roman"/>
        </w:rPr>
        <w:t>с кодом.</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3.5 В строке «Экзаменуется обучающийся» указывается фамилия, имя, отчество (при наличии) обучающегося в соответствии с паспортом гражданина Российской Федерации, в случае иностранного обучающегося - в соответствии с национальным паспортом в русскоязычной транскрипции. Транскрипция должна быть согласована с выпускником в письменной форме и Отделом международных связей КГЭУ (далее - ОМС).</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 xml:space="preserve">3.6 В строках «Задания билета №__» </w:t>
      </w:r>
      <w:r w:rsidRPr="00656848">
        <w:rPr>
          <w:rFonts w:ascii="Times New Roman" w:hAnsi="Times New Roman" w:cs="Times New Roman"/>
          <w:color w:val="000000"/>
          <w:lang w:bidi="ru-RU"/>
        </w:rPr>
        <w:t>указывается полное содержание каждого задания, пронумерованного по порядку.</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color w:val="000000"/>
          <w:lang w:bidi="ru-RU"/>
        </w:rPr>
        <w:t xml:space="preserve">3.7 В разделе «Общая характеристика ответов, </w:t>
      </w:r>
      <w:r w:rsidRPr="00656848">
        <w:rPr>
          <w:rFonts w:ascii="Times New Roman" w:hAnsi="Times New Roman" w:cs="Times New Roman"/>
        </w:rPr>
        <w:t>мнения председателя и членов государственной экзаменационной комиссии о выявленном в ходе государственного экзамена уровне сформированности общекультурных, общепрофессиональных и профессиональных компетенций,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r w:rsidRPr="00656848">
        <w:rPr>
          <w:rFonts w:ascii="Times New Roman" w:hAnsi="Times New Roman" w:cs="Times New Roman"/>
          <w:color w:val="000000"/>
          <w:lang w:bidi="ru-RU"/>
        </w:rPr>
        <w:t xml:space="preserve">» </w:t>
      </w:r>
      <w:r w:rsidRPr="00656848">
        <w:rPr>
          <w:rFonts w:ascii="Times New Roman" w:hAnsi="Times New Roman" w:cs="Times New Roman"/>
        </w:rPr>
        <w:t>отмечается мнения всех членов комиссии и решение председателя ГЭК, которые характеризуют выставленную отметку.</w:t>
      </w:r>
    </w:p>
    <w:p w:rsidR="000652BD" w:rsidRDefault="000652BD" w:rsidP="000652BD">
      <w:pPr>
        <w:pStyle w:val="24"/>
        <w:shd w:val="clear" w:color="auto" w:fill="auto"/>
        <w:spacing w:line="240" w:lineRule="auto"/>
        <w:ind w:firstLine="567"/>
        <w:jc w:val="both"/>
        <w:rPr>
          <w:rFonts w:ascii="Times New Roman" w:hAnsi="Times New Roman" w:cs="Times New Roman"/>
          <w:sz w:val="16"/>
          <w:szCs w:val="16"/>
        </w:rPr>
      </w:pPr>
    </w:p>
    <w:p w:rsidR="00EE61A8" w:rsidRDefault="00EE61A8" w:rsidP="000652BD">
      <w:pPr>
        <w:pStyle w:val="24"/>
        <w:shd w:val="clear" w:color="auto" w:fill="auto"/>
        <w:spacing w:line="240" w:lineRule="auto"/>
        <w:ind w:firstLine="567"/>
        <w:jc w:val="both"/>
        <w:rPr>
          <w:rFonts w:ascii="Times New Roman" w:hAnsi="Times New Roman" w:cs="Times New Roman"/>
          <w:sz w:val="16"/>
          <w:szCs w:val="16"/>
        </w:rPr>
      </w:pPr>
    </w:p>
    <w:p w:rsidR="00EE61A8" w:rsidRDefault="00EE61A8" w:rsidP="000652BD">
      <w:pPr>
        <w:pStyle w:val="24"/>
        <w:shd w:val="clear" w:color="auto" w:fill="auto"/>
        <w:spacing w:line="240" w:lineRule="auto"/>
        <w:ind w:firstLine="567"/>
        <w:jc w:val="both"/>
        <w:rPr>
          <w:rFonts w:ascii="Times New Roman" w:hAnsi="Times New Roman" w:cs="Times New Roman"/>
          <w:sz w:val="16"/>
          <w:szCs w:val="16"/>
        </w:rPr>
      </w:pPr>
    </w:p>
    <w:p w:rsidR="00EE61A8" w:rsidRDefault="00EE61A8" w:rsidP="000652BD">
      <w:pPr>
        <w:pStyle w:val="24"/>
        <w:shd w:val="clear" w:color="auto" w:fill="auto"/>
        <w:spacing w:line="240" w:lineRule="auto"/>
        <w:ind w:firstLine="567"/>
        <w:jc w:val="both"/>
        <w:rPr>
          <w:rFonts w:ascii="Times New Roman" w:hAnsi="Times New Roman" w:cs="Times New Roman"/>
          <w:sz w:val="16"/>
          <w:szCs w:val="16"/>
        </w:rPr>
      </w:pPr>
    </w:p>
    <w:p w:rsidR="00EE61A8" w:rsidRDefault="00EE61A8" w:rsidP="000652BD">
      <w:pPr>
        <w:pStyle w:val="24"/>
        <w:shd w:val="clear" w:color="auto" w:fill="auto"/>
        <w:spacing w:line="240" w:lineRule="auto"/>
        <w:ind w:firstLine="567"/>
        <w:jc w:val="both"/>
        <w:rPr>
          <w:rFonts w:ascii="Times New Roman" w:hAnsi="Times New Roman" w:cs="Times New Roman"/>
          <w:sz w:val="16"/>
          <w:szCs w:val="16"/>
        </w:rPr>
      </w:pPr>
    </w:p>
    <w:p w:rsidR="00EE61A8" w:rsidRDefault="00EE61A8" w:rsidP="000652BD">
      <w:pPr>
        <w:pStyle w:val="24"/>
        <w:shd w:val="clear" w:color="auto" w:fill="auto"/>
        <w:spacing w:line="240" w:lineRule="auto"/>
        <w:ind w:firstLine="567"/>
        <w:jc w:val="both"/>
        <w:rPr>
          <w:rFonts w:ascii="Times New Roman" w:hAnsi="Times New Roman" w:cs="Times New Roman"/>
          <w:sz w:val="16"/>
          <w:szCs w:val="16"/>
        </w:rPr>
      </w:pPr>
    </w:p>
    <w:p w:rsidR="00EE61A8" w:rsidRDefault="00EE61A8" w:rsidP="000652BD">
      <w:pPr>
        <w:pStyle w:val="24"/>
        <w:shd w:val="clear" w:color="auto" w:fill="auto"/>
        <w:spacing w:line="240" w:lineRule="auto"/>
        <w:ind w:firstLine="567"/>
        <w:jc w:val="both"/>
        <w:rPr>
          <w:rFonts w:ascii="Times New Roman" w:hAnsi="Times New Roman" w:cs="Times New Roman"/>
          <w:sz w:val="16"/>
          <w:szCs w:val="16"/>
        </w:rPr>
      </w:pPr>
    </w:p>
    <w:p w:rsidR="00EE61A8" w:rsidRDefault="00EE61A8" w:rsidP="000652BD">
      <w:pPr>
        <w:pStyle w:val="24"/>
        <w:shd w:val="clear" w:color="auto" w:fill="auto"/>
        <w:spacing w:line="240" w:lineRule="auto"/>
        <w:ind w:firstLine="567"/>
        <w:jc w:val="both"/>
        <w:rPr>
          <w:rFonts w:ascii="Times New Roman" w:hAnsi="Times New Roman" w:cs="Times New Roman"/>
          <w:sz w:val="16"/>
          <w:szCs w:val="16"/>
        </w:rPr>
      </w:pPr>
    </w:p>
    <w:p w:rsidR="00EE61A8" w:rsidRPr="00656848" w:rsidRDefault="00EE61A8" w:rsidP="000652BD">
      <w:pPr>
        <w:pStyle w:val="24"/>
        <w:shd w:val="clear" w:color="auto" w:fill="auto"/>
        <w:spacing w:line="240" w:lineRule="auto"/>
        <w:ind w:firstLine="567"/>
        <w:jc w:val="both"/>
        <w:rPr>
          <w:rFonts w:ascii="Times New Roman" w:hAnsi="Times New Roman" w:cs="Times New Roman"/>
          <w:sz w:val="16"/>
          <w:szCs w:val="16"/>
        </w:rPr>
      </w:pPr>
    </w:p>
    <w:p w:rsidR="000652BD" w:rsidRPr="00656848" w:rsidRDefault="000652BD" w:rsidP="000652BD">
      <w:pPr>
        <w:pStyle w:val="24"/>
        <w:shd w:val="clear" w:color="auto" w:fill="auto"/>
        <w:spacing w:line="240" w:lineRule="auto"/>
        <w:jc w:val="both"/>
        <w:rPr>
          <w:rFonts w:ascii="Times New Roman" w:hAnsi="Times New Roman" w:cs="Times New Roman"/>
          <w:color w:val="000000"/>
          <w:lang w:bidi="ru-RU"/>
        </w:rPr>
      </w:pPr>
      <w:r w:rsidRPr="00656848">
        <w:rPr>
          <w:rFonts w:ascii="Times New Roman" w:hAnsi="Times New Roman" w:cs="Times New Roman"/>
          <w:color w:val="000000"/>
          <w:lang w:bidi="ru-RU"/>
        </w:rPr>
        <w:lastRenderedPageBreak/>
        <w:t>Например:</w:t>
      </w:r>
    </w:p>
    <w:p w:rsidR="000652BD" w:rsidRPr="00656848" w:rsidRDefault="000652BD" w:rsidP="000652BD">
      <w:pPr>
        <w:pStyle w:val="24"/>
        <w:shd w:val="clear" w:color="auto" w:fill="auto"/>
        <w:spacing w:line="240" w:lineRule="auto"/>
        <w:ind w:firstLine="743"/>
        <w:jc w:val="both"/>
        <w:rPr>
          <w:rFonts w:ascii="Times New Roman" w:hAnsi="Times New Roman" w:cs="Times New Roman"/>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6833"/>
      </w:tblGrid>
      <w:tr w:rsidR="000652BD" w:rsidRPr="00656848" w:rsidTr="006C19F2">
        <w:tc>
          <w:tcPr>
            <w:tcW w:w="2977" w:type="dxa"/>
          </w:tcPr>
          <w:p w:rsidR="000652BD" w:rsidRPr="00656848" w:rsidRDefault="000652BD" w:rsidP="006C19F2">
            <w:pPr>
              <w:jc w:val="center"/>
              <w:rPr>
                <w:sz w:val="28"/>
                <w:szCs w:val="28"/>
              </w:rPr>
            </w:pPr>
            <w:r w:rsidRPr="00656848">
              <w:rPr>
                <w:sz w:val="28"/>
                <w:szCs w:val="28"/>
              </w:rPr>
              <w:t>Полученная оценка</w:t>
            </w:r>
          </w:p>
        </w:tc>
        <w:tc>
          <w:tcPr>
            <w:tcW w:w="6833" w:type="dxa"/>
            <w:vAlign w:val="center"/>
          </w:tcPr>
          <w:p w:rsidR="000652BD" w:rsidRPr="00656848" w:rsidRDefault="000652BD" w:rsidP="006C19F2">
            <w:pPr>
              <w:jc w:val="center"/>
              <w:rPr>
                <w:sz w:val="28"/>
                <w:szCs w:val="28"/>
              </w:rPr>
            </w:pPr>
            <w:r w:rsidRPr="00656848">
              <w:rPr>
                <w:sz w:val="28"/>
                <w:szCs w:val="28"/>
              </w:rPr>
              <w:t>Примеры записи</w:t>
            </w:r>
          </w:p>
        </w:tc>
      </w:tr>
      <w:tr w:rsidR="000652BD" w:rsidRPr="00656848" w:rsidTr="006C19F2">
        <w:tc>
          <w:tcPr>
            <w:tcW w:w="2977" w:type="dxa"/>
          </w:tcPr>
          <w:p w:rsidR="000652BD" w:rsidRPr="00656848" w:rsidRDefault="000652BD" w:rsidP="006C19F2">
            <w:pPr>
              <w:jc w:val="both"/>
              <w:rPr>
                <w:sz w:val="28"/>
                <w:szCs w:val="28"/>
              </w:rPr>
            </w:pPr>
            <w:r w:rsidRPr="00656848">
              <w:rPr>
                <w:sz w:val="28"/>
                <w:szCs w:val="28"/>
              </w:rPr>
              <w:t>«отлично»</w:t>
            </w:r>
          </w:p>
        </w:tc>
        <w:tc>
          <w:tcPr>
            <w:tcW w:w="6833" w:type="dxa"/>
          </w:tcPr>
          <w:p w:rsidR="000652BD" w:rsidRPr="00656848" w:rsidRDefault="000652BD" w:rsidP="006C19F2">
            <w:pPr>
              <w:jc w:val="both"/>
              <w:rPr>
                <w:sz w:val="28"/>
                <w:szCs w:val="28"/>
              </w:rPr>
            </w:pPr>
            <w:r w:rsidRPr="00656848">
              <w:rPr>
                <w:sz w:val="28"/>
                <w:szCs w:val="28"/>
              </w:rPr>
              <w:t>Обучающимся дан полный и аргументированный ответ. Компетенции у обучающегося сформированы, полностью соответствуют требованиям ФГОС ВО. Обучающийся готов самостоятельно решать профессиональные задачи. Недостатков в теоретической и практической подготовке не выявлено.</w:t>
            </w:r>
          </w:p>
        </w:tc>
      </w:tr>
      <w:tr w:rsidR="000652BD" w:rsidRPr="00656848" w:rsidTr="006C19F2">
        <w:tc>
          <w:tcPr>
            <w:tcW w:w="2977" w:type="dxa"/>
          </w:tcPr>
          <w:p w:rsidR="000652BD" w:rsidRPr="00656848" w:rsidRDefault="000652BD" w:rsidP="006C19F2">
            <w:pPr>
              <w:jc w:val="both"/>
              <w:rPr>
                <w:sz w:val="28"/>
                <w:szCs w:val="28"/>
              </w:rPr>
            </w:pPr>
            <w:r w:rsidRPr="00656848">
              <w:rPr>
                <w:sz w:val="28"/>
                <w:szCs w:val="28"/>
              </w:rPr>
              <w:t>«хорошо»</w:t>
            </w:r>
          </w:p>
        </w:tc>
        <w:tc>
          <w:tcPr>
            <w:tcW w:w="6833" w:type="dxa"/>
          </w:tcPr>
          <w:p w:rsidR="000652BD" w:rsidRPr="00656848" w:rsidRDefault="000652BD" w:rsidP="006C19F2">
            <w:pPr>
              <w:jc w:val="both"/>
              <w:rPr>
                <w:sz w:val="28"/>
                <w:szCs w:val="28"/>
              </w:rPr>
            </w:pPr>
            <w:r w:rsidRPr="00656848">
              <w:rPr>
                <w:sz w:val="28"/>
                <w:szCs w:val="28"/>
              </w:rPr>
              <w:t>Сформированность компетенций в целом соответствует требованиям ФГОС ВО. Рассуждения обучающегося логичны, ответы на поставленные вопросы недостаточно аргументированы. При ответе допущены незначительные ошибки. Выявлены незначительные недостатки в теоретической и практической подготовке обучающегося. В целом обучающийся готов к решению профессиональных задач.</w:t>
            </w:r>
          </w:p>
        </w:tc>
      </w:tr>
      <w:tr w:rsidR="000652BD" w:rsidRPr="00656848" w:rsidTr="006C19F2">
        <w:tc>
          <w:tcPr>
            <w:tcW w:w="2977" w:type="dxa"/>
          </w:tcPr>
          <w:p w:rsidR="000652BD" w:rsidRPr="00656848" w:rsidRDefault="000652BD" w:rsidP="006C19F2">
            <w:pPr>
              <w:jc w:val="both"/>
              <w:rPr>
                <w:sz w:val="28"/>
                <w:szCs w:val="28"/>
              </w:rPr>
            </w:pPr>
            <w:r w:rsidRPr="00656848">
              <w:rPr>
                <w:sz w:val="28"/>
                <w:szCs w:val="28"/>
              </w:rPr>
              <w:t>«удовлетворительно»</w:t>
            </w:r>
          </w:p>
        </w:tc>
        <w:tc>
          <w:tcPr>
            <w:tcW w:w="6833" w:type="dxa"/>
          </w:tcPr>
          <w:p w:rsidR="000652BD" w:rsidRPr="00656848" w:rsidRDefault="000652BD" w:rsidP="006C19F2">
            <w:pPr>
              <w:jc w:val="both"/>
              <w:rPr>
                <w:sz w:val="28"/>
                <w:szCs w:val="28"/>
              </w:rPr>
            </w:pPr>
            <w:r w:rsidRPr="00656848">
              <w:rPr>
                <w:sz w:val="28"/>
                <w:szCs w:val="28"/>
              </w:rPr>
              <w:t>Сформированность компетенций соответствует минимальным требованиям. При ответе на вопросы допущены значительные ошибки. Выявлены существенные недостатки в теоретической и практической подготовке обучающегося. Имеющихся знаний, умений и навыков в целом достаточно для решения профессиональных задач.</w:t>
            </w:r>
          </w:p>
        </w:tc>
      </w:tr>
      <w:tr w:rsidR="000652BD" w:rsidRPr="00656848" w:rsidTr="006C19F2">
        <w:tc>
          <w:tcPr>
            <w:tcW w:w="2977" w:type="dxa"/>
          </w:tcPr>
          <w:p w:rsidR="000652BD" w:rsidRPr="00656848" w:rsidRDefault="000652BD" w:rsidP="006C19F2">
            <w:pPr>
              <w:jc w:val="both"/>
              <w:rPr>
                <w:sz w:val="28"/>
                <w:szCs w:val="28"/>
              </w:rPr>
            </w:pPr>
            <w:r w:rsidRPr="00656848">
              <w:rPr>
                <w:sz w:val="28"/>
                <w:szCs w:val="28"/>
              </w:rPr>
              <w:t>«</w:t>
            </w:r>
            <w:r w:rsidRPr="00656848">
              <w:rPr>
                <w:spacing w:val="-20"/>
                <w:sz w:val="28"/>
                <w:szCs w:val="28"/>
              </w:rPr>
              <w:t>неудовлетворительно</w:t>
            </w:r>
            <w:r w:rsidRPr="00656848">
              <w:rPr>
                <w:sz w:val="28"/>
                <w:szCs w:val="28"/>
              </w:rPr>
              <w:t>»</w:t>
            </w:r>
          </w:p>
        </w:tc>
        <w:tc>
          <w:tcPr>
            <w:tcW w:w="6833" w:type="dxa"/>
          </w:tcPr>
          <w:p w:rsidR="000652BD" w:rsidRPr="00656848" w:rsidRDefault="000652BD" w:rsidP="006C19F2">
            <w:pPr>
              <w:jc w:val="both"/>
              <w:rPr>
                <w:sz w:val="28"/>
                <w:szCs w:val="28"/>
              </w:rPr>
            </w:pPr>
            <w:r w:rsidRPr="00656848">
              <w:rPr>
                <w:sz w:val="28"/>
                <w:szCs w:val="28"/>
              </w:rPr>
              <w:t>Компетенции ___________ в полной мере не сформированы. Отсутствуют ответы на большинство заданий билета. Допущены грубые ошибки. Выявленные недостатки в теоретической и практической подготовке обучающегося позволяют сделать вывод о недостаточности имеющихся знаний, умений и навыков, неготовности обучающегося к решению профессиональных задач.</w:t>
            </w:r>
          </w:p>
        </w:tc>
      </w:tr>
    </w:tbl>
    <w:p w:rsidR="000652BD" w:rsidRPr="00656848" w:rsidRDefault="000652BD" w:rsidP="000652BD">
      <w:pPr>
        <w:pStyle w:val="24"/>
        <w:shd w:val="clear" w:color="auto" w:fill="auto"/>
        <w:spacing w:line="240" w:lineRule="auto"/>
        <w:ind w:firstLine="743"/>
        <w:jc w:val="both"/>
        <w:rPr>
          <w:rFonts w:ascii="Times New Roman" w:hAnsi="Times New Roman" w:cs="Times New Roman"/>
          <w:color w:val="000000"/>
          <w:sz w:val="16"/>
          <w:szCs w:val="16"/>
          <w:highlight w:val="yellow"/>
          <w:lang w:bidi="ru-RU"/>
        </w:rPr>
      </w:pPr>
    </w:p>
    <w:p w:rsidR="000652BD" w:rsidRPr="00656848" w:rsidRDefault="000652BD" w:rsidP="000652BD">
      <w:pPr>
        <w:pStyle w:val="24"/>
        <w:shd w:val="clear" w:color="auto" w:fill="auto"/>
        <w:spacing w:line="240" w:lineRule="auto"/>
        <w:ind w:firstLine="567"/>
        <w:jc w:val="both"/>
        <w:rPr>
          <w:rFonts w:ascii="Times New Roman" w:hAnsi="Times New Roman" w:cs="Times New Roman"/>
          <w:color w:val="000000"/>
          <w:lang w:bidi="ru-RU"/>
        </w:rPr>
      </w:pPr>
      <w:r w:rsidRPr="00656848">
        <w:rPr>
          <w:rFonts w:ascii="Times New Roman" w:hAnsi="Times New Roman" w:cs="Times New Roman"/>
          <w:color w:val="000000"/>
          <w:lang w:bidi="ru-RU"/>
        </w:rPr>
        <w:t>3.8 В разделе «Признать, что обучающийся сдал(а) государственный экзамен с оценкой» прописью ставится отметка знаний обучающегося: «отлично», «хорошо», «удовлетворительно», «неудовлетворительно». Сокращенное написание оценок не допускается.</w:t>
      </w:r>
    </w:p>
    <w:p w:rsidR="000652BD" w:rsidRPr="00656848" w:rsidRDefault="000652BD" w:rsidP="000652BD">
      <w:pPr>
        <w:pStyle w:val="24"/>
        <w:shd w:val="clear" w:color="auto" w:fill="auto"/>
        <w:spacing w:line="240" w:lineRule="auto"/>
        <w:ind w:firstLine="567"/>
        <w:jc w:val="both"/>
        <w:rPr>
          <w:rFonts w:ascii="Times New Roman" w:hAnsi="Times New Roman" w:cs="Times New Roman"/>
          <w:color w:val="000000"/>
          <w:lang w:bidi="ru-RU"/>
        </w:rPr>
      </w:pPr>
      <w:r w:rsidRPr="00656848">
        <w:rPr>
          <w:rFonts w:ascii="Times New Roman" w:hAnsi="Times New Roman" w:cs="Times New Roman"/>
          <w:color w:val="000000"/>
          <w:lang w:bidi="ru-RU"/>
        </w:rPr>
        <w:t>3.9 Каждый протокол в обязательном порядке подписывается председателем ГЭК и секретарем комиссии.</w:t>
      </w:r>
    </w:p>
    <w:p w:rsidR="000652BD" w:rsidRPr="00656848" w:rsidRDefault="000652BD" w:rsidP="000652BD">
      <w:pPr>
        <w:pStyle w:val="24"/>
        <w:shd w:val="clear" w:color="auto" w:fill="auto"/>
        <w:spacing w:line="240" w:lineRule="auto"/>
        <w:jc w:val="both"/>
        <w:rPr>
          <w:rFonts w:ascii="Times New Roman" w:hAnsi="Times New Roman" w:cs="Times New Roman"/>
          <w:sz w:val="16"/>
          <w:szCs w:val="16"/>
          <w:highlight w:val="yellow"/>
        </w:rPr>
      </w:pPr>
    </w:p>
    <w:p w:rsidR="000652BD" w:rsidRPr="00656848" w:rsidRDefault="000652BD" w:rsidP="000652BD">
      <w:pPr>
        <w:pStyle w:val="24"/>
        <w:numPr>
          <w:ilvl w:val="0"/>
          <w:numId w:val="1"/>
        </w:numPr>
        <w:shd w:val="clear" w:color="auto" w:fill="auto"/>
        <w:spacing w:line="240" w:lineRule="auto"/>
        <w:ind w:left="0"/>
        <w:rPr>
          <w:rFonts w:ascii="Times New Roman" w:hAnsi="Times New Roman" w:cs="Times New Roman"/>
        </w:rPr>
      </w:pPr>
      <w:r w:rsidRPr="00656848">
        <w:rPr>
          <w:rFonts w:ascii="Times New Roman" w:hAnsi="Times New Roman" w:cs="Times New Roman"/>
        </w:rPr>
        <w:t>Общие требования к оформлению протоколов ГЭК</w:t>
      </w:r>
    </w:p>
    <w:p w:rsidR="000652BD" w:rsidRPr="00656848" w:rsidRDefault="000652BD" w:rsidP="000652BD">
      <w:pPr>
        <w:pStyle w:val="24"/>
        <w:shd w:val="clear" w:color="auto" w:fill="auto"/>
        <w:spacing w:line="240" w:lineRule="auto"/>
        <w:rPr>
          <w:rFonts w:ascii="Times New Roman" w:hAnsi="Times New Roman" w:cs="Times New Roman"/>
        </w:rPr>
      </w:pPr>
      <w:r w:rsidRPr="00656848">
        <w:rPr>
          <w:rFonts w:ascii="Times New Roman" w:hAnsi="Times New Roman" w:cs="Times New Roman"/>
        </w:rPr>
        <w:t>по защитам выпускных квалификационных работ</w:t>
      </w:r>
    </w:p>
    <w:p w:rsidR="000652BD" w:rsidRPr="00656848" w:rsidRDefault="000652BD" w:rsidP="000652BD">
      <w:pPr>
        <w:pStyle w:val="24"/>
        <w:shd w:val="clear" w:color="auto" w:fill="auto"/>
        <w:spacing w:line="240" w:lineRule="auto"/>
        <w:jc w:val="both"/>
        <w:rPr>
          <w:rFonts w:ascii="Times New Roman" w:hAnsi="Times New Roman" w:cs="Times New Roman"/>
          <w:sz w:val="16"/>
          <w:szCs w:val="16"/>
        </w:rPr>
      </w:pP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4.1 В строке «Протокол ______ №_____» указывается дата заседания ГЭК и номер протокола.</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 xml:space="preserve">4.2 Строки «Председатель комиссии», «Члены комиссии» и «Секретарь комиссии» заполняются в соответствии с приказом ректора «Об утверждении </w:t>
      </w:r>
      <w:r w:rsidRPr="00656848">
        <w:rPr>
          <w:rFonts w:ascii="Times New Roman" w:hAnsi="Times New Roman" w:cs="Times New Roman"/>
        </w:rPr>
        <w:lastRenderedPageBreak/>
        <w:t>составов государственных экзаменационных комиссий (ГЭК) и секретарей ГЭК по образовательным программам бакалавриата и программам магистратуры на 20_ год».</w:t>
      </w:r>
    </w:p>
    <w:p w:rsidR="000652BD" w:rsidRPr="00656848" w:rsidRDefault="000652BD" w:rsidP="000652BD">
      <w:pPr>
        <w:pStyle w:val="24"/>
        <w:shd w:val="clear" w:color="auto" w:fill="auto"/>
        <w:spacing w:line="240" w:lineRule="auto"/>
        <w:ind w:firstLine="567"/>
        <w:jc w:val="both"/>
        <w:rPr>
          <w:rFonts w:ascii="Times New Roman" w:hAnsi="Times New Roman" w:cs="Times New Roman"/>
          <w:color w:val="000000"/>
          <w:lang w:bidi="ru-RU"/>
        </w:rPr>
      </w:pPr>
      <w:r w:rsidRPr="00656848">
        <w:rPr>
          <w:rFonts w:ascii="Times New Roman" w:hAnsi="Times New Roman" w:cs="Times New Roman"/>
        </w:rPr>
        <w:t>4.3 </w:t>
      </w:r>
      <w:r w:rsidRPr="00656848">
        <w:rPr>
          <w:rFonts w:ascii="Times New Roman" w:hAnsi="Times New Roman" w:cs="Times New Roman"/>
          <w:color w:val="000000"/>
          <w:lang w:bidi="ru-RU"/>
        </w:rPr>
        <w:t>В разделе «Защита выпускной квалификационной работы»:</w:t>
      </w:r>
    </w:p>
    <w:p w:rsidR="000652BD" w:rsidRPr="00656848" w:rsidRDefault="000652BD" w:rsidP="000652BD">
      <w:pPr>
        <w:pStyle w:val="24"/>
        <w:shd w:val="clear" w:color="auto" w:fill="auto"/>
        <w:tabs>
          <w:tab w:val="left" w:pos="1190"/>
        </w:tabs>
        <w:spacing w:line="240" w:lineRule="auto"/>
        <w:ind w:firstLine="567"/>
        <w:jc w:val="both"/>
        <w:rPr>
          <w:rFonts w:ascii="Times New Roman" w:hAnsi="Times New Roman" w:cs="Times New Roman"/>
          <w:color w:val="000000"/>
          <w:lang w:bidi="ru-RU"/>
        </w:rPr>
      </w:pPr>
      <w:r w:rsidRPr="00656848">
        <w:rPr>
          <w:rFonts w:ascii="Times New Roman" w:hAnsi="Times New Roman" w:cs="Times New Roman"/>
          <w:color w:val="000000"/>
          <w:lang w:bidi="ru-RU"/>
        </w:rPr>
        <w:t>в строке «на тему» указывается тема ВКР в соответствии с приказом ректора «Об утверждении тем ВКР, назначении научных руководителей»;</w:t>
      </w:r>
    </w:p>
    <w:p w:rsidR="000652BD" w:rsidRPr="00656848" w:rsidRDefault="000652BD" w:rsidP="000652BD">
      <w:pPr>
        <w:pStyle w:val="24"/>
        <w:shd w:val="clear" w:color="auto" w:fill="auto"/>
        <w:tabs>
          <w:tab w:val="left" w:pos="1190"/>
        </w:tabs>
        <w:spacing w:line="240" w:lineRule="auto"/>
        <w:ind w:firstLine="567"/>
        <w:jc w:val="both"/>
        <w:rPr>
          <w:rFonts w:ascii="Times New Roman" w:hAnsi="Times New Roman" w:cs="Times New Roman"/>
        </w:rPr>
      </w:pPr>
      <w:r w:rsidRPr="00656848">
        <w:rPr>
          <w:rFonts w:ascii="Times New Roman" w:hAnsi="Times New Roman" w:cs="Times New Roman"/>
        </w:rPr>
        <w:t>в строке «</w:t>
      </w:r>
      <w:r w:rsidR="00D06662">
        <w:rPr>
          <w:rFonts w:ascii="Times New Roman" w:hAnsi="Times New Roman" w:cs="Times New Roman"/>
        </w:rPr>
        <w:t>выполнил(а)</w:t>
      </w:r>
      <w:r w:rsidRPr="00656848">
        <w:rPr>
          <w:rFonts w:ascii="Times New Roman" w:hAnsi="Times New Roman" w:cs="Times New Roman"/>
        </w:rPr>
        <w:t xml:space="preserve">» указывается (в </w:t>
      </w:r>
      <w:r w:rsidR="00D06662">
        <w:rPr>
          <w:rFonts w:ascii="Times New Roman" w:hAnsi="Times New Roman" w:cs="Times New Roman"/>
        </w:rPr>
        <w:t xml:space="preserve">именительном </w:t>
      </w:r>
      <w:r w:rsidRPr="00656848">
        <w:rPr>
          <w:rFonts w:ascii="Times New Roman" w:hAnsi="Times New Roman" w:cs="Times New Roman"/>
        </w:rPr>
        <w:t xml:space="preserve"> падеже) фамилия, имя, отчество (при наличии) обучающегося в соответствии с паспортом гражданина Российской Федерации, в случае иностранного обучающегося - в соответствии с национальным паспортом в русскоязычной транскрипции. Транскрипция должна быть согласована с выпускником в письменной форме и ОМС;</w:t>
      </w:r>
    </w:p>
    <w:p w:rsidR="000652BD" w:rsidRPr="00656848" w:rsidRDefault="000652BD" w:rsidP="000652BD">
      <w:pPr>
        <w:pStyle w:val="24"/>
        <w:shd w:val="clear" w:color="auto" w:fill="auto"/>
        <w:tabs>
          <w:tab w:val="left" w:pos="1190"/>
        </w:tabs>
        <w:spacing w:line="240" w:lineRule="auto"/>
        <w:ind w:firstLine="567"/>
        <w:jc w:val="both"/>
        <w:rPr>
          <w:rFonts w:ascii="Times New Roman" w:hAnsi="Times New Roman" w:cs="Times New Roman"/>
        </w:rPr>
      </w:pPr>
      <w:r w:rsidRPr="00656848">
        <w:rPr>
          <w:rFonts w:ascii="Times New Roman" w:hAnsi="Times New Roman" w:cs="Times New Roman"/>
        </w:rPr>
        <w:t xml:space="preserve">в строке «в виде» указываются либо «ВКР бакалавра </w:t>
      </w:r>
      <w:r w:rsidRPr="00656848">
        <w:rPr>
          <w:rFonts w:ascii="Times New Roman" w:hAnsi="Times New Roman" w:cs="Times New Roman"/>
          <w:i/>
        </w:rPr>
        <w:t>(проект)</w:t>
      </w:r>
      <w:r w:rsidRPr="00656848">
        <w:rPr>
          <w:rFonts w:ascii="Times New Roman" w:hAnsi="Times New Roman" w:cs="Times New Roman"/>
        </w:rPr>
        <w:t xml:space="preserve"> или </w:t>
      </w:r>
      <w:r w:rsidRPr="00656848">
        <w:rPr>
          <w:rFonts w:ascii="Times New Roman" w:hAnsi="Times New Roman" w:cs="Times New Roman"/>
          <w:i/>
        </w:rPr>
        <w:t>(работа)</w:t>
      </w:r>
      <w:r w:rsidRPr="00656848">
        <w:rPr>
          <w:rFonts w:ascii="Times New Roman" w:hAnsi="Times New Roman" w:cs="Times New Roman"/>
        </w:rPr>
        <w:t xml:space="preserve">», либо «ВКР магистра </w:t>
      </w:r>
      <w:r w:rsidRPr="00656848">
        <w:rPr>
          <w:rFonts w:ascii="Times New Roman" w:hAnsi="Times New Roman" w:cs="Times New Roman"/>
          <w:i/>
        </w:rPr>
        <w:t>(проект)</w:t>
      </w:r>
      <w:r w:rsidRPr="00656848">
        <w:rPr>
          <w:rFonts w:ascii="Times New Roman" w:hAnsi="Times New Roman" w:cs="Times New Roman"/>
        </w:rPr>
        <w:t xml:space="preserve"> или </w:t>
      </w:r>
      <w:r w:rsidRPr="00656848">
        <w:rPr>
          <w:rFonts w:ascii="Times New Roman" w:hAnsi="Times New Roman" w:cs="Times New Roman"/>
          <w:i/>
        </w:rPr>
        <w:t>(работа)</w:t>
      </w:r>
      <w:r w:rsidRPr="00656848">
        <w:rPr>
          <w:rFonts w:ascii="Times New Roman" w:hAnsi="Times New Roman" w:cs="Ti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s New Roman" w:hAnsi="Times New Roman" w:cs="Times New Roman"/>
        </w:rPr>
      </w:pPr>
      <w:r w:rsidRPr="00656848">
        <w:rPr>
          <w:rFonts w:ascii="Times New Roman" w:hAnsi="Times New Roman" w:cs="Times New Roman"/>
          <w:color w:val="000000"/>
          <w:lang w:bidi="ru-RU"/>
        </w:rPr>
        <w:t>в строке «</w:t>
      </w:r>
      <w:r w:rsidR="00314238">
        <w:rPr>
          <w:rFonts w:ascii="Times New Roman" w:hAnsi="Times New Roman" w:cs="Times New Roman"/>
          <w:color w:val="000000"/>
          <w:lang w:bidi="ru-RU"/>
        </w:rPr>
        <w:t>руководитель</w:t>
      </w:r>
      <w:r w:rsidRPr="00656848">
        <w:rPr>
          <w:rFonts w:ascii="Times New Roman" w:hAnsi="Times New Roman" w:cs="Times New Roman"/>
          <w:color w:val="000000"/>
          <w:lang w:bidi="ru-RU"/>
        </w:rPr>
        <w:t xml:space="preserve">» указывается </w:t>
      </w:r>
      <w:r w:rsidR="00314238" w:rsidRPr="00656848">
        <w:rPr>
          <w:rFonts w:ascii="Times New Roman" w:hAnsi="Times New Roman" w:cs="Times New Roman"/>
        </w:rPr>
        <w:t xml:space="preserve">(в </w:t>
      </w:r>
      <w:r w:rsidR="00314238">
        <w:rPr>
          <w:rFonts w:ascii="Times New Roman" w:hAnsi="Times New Roman" w:cs="Times New Roman"/>
        </w:rPr>
        <w:t xml:space="preserve">именительном </w:t>
      </w:r>
      <w:r w:rsidR="00314238" w:rsidRPr="00656848">
        <w:rPr>
          <w:rFonts w:ascii="Times New Roman" w:hAnsi="Times New Roman" w:cs="Times New Roman"/>
        </w:rPr>
        <w:t>падеже)</w:t>
      </w:r>
      <w:r w:rsidRPr="00656848">
        <w:rPr>
          <w:rFonts w:ascii="Times New Roman" w:hAnsi="Times New Roman" w:cs="Times New Roman"/>
          <w:color w:val="000000"/>
          <w:lang w:bidi="ru-RU"/>
        </w:rPr>
        <w:t>фамилия и инициалы руководителя ВКР, должность, ученая степень, ученое звание;</w:t>
      </w:r>
    </w:p>
    <w:p w:rsidR="000652BD" w:rsidRPr="00656848" w:rsidRDefault="000652BD" w:rsidP="000652BD">
      <w:pPr>
        <w:pStyle w:val="24"/>
        <w:shd w:val="clear" w:color="auto" w:fill="auto"/>
        <w:tabs>
          <w:tab w:val="left" w:pos="1009"/>
        </w:tabs>
        <w:spacing w:line="240" w:lineRule="auto"/>
        <w:ind w:firstLine="567"/>
        <w:jc w:val="both"/>
        <w:rPr>
          <w:rFonts w:ascii="Times New Roman" w:hAnsi="Times New Roman" w:cs="Times New Roman"/>
          <w:color w:val="000000"/>
          <w:lang w:bidi="ru-RU"/>
        </w:rPr>
      </w:pPr>
      <w:r w:rsidRPr="00656848">
        <w:rPr>
          <w:rFonts w:ascii="Times New Roman" w:hAnsi="Times New Roman" w:cs="Times New Roman"/>
          <w:color w:val="000000"/>
          <w:lang w:bidi="ru-RU"/>
        </w:rPr>
        <w:t>в строке «</w:t>
      </w:r>
      <w:r w:rsidR="00314238">
        <w:rPr>
          <w:rFonts w:ascii="Times New Roman" w:hAnsi="Times New Roman" w:cs="Times New Roman"/>
          <w:color w:val="000000"/>
          <w:lang w:bidi="ru-RU"/>
        </w:rPr>
        <w:t>консульта</w:t>
      </w:r>
      <w:r w:rsidR="004239E1">
        <w:rPr>
          <w:rFonts w:ascii="Times New Roman" w:hAnsi="Times New Roman" w:cs="Times New Roman"/>
          <w:color w:val="000000"/>
          <w:lang w:bidi="ru-RU"/>
        </w:rPr>
        <w:t>нт(ы)</w:t>
      </w:r>
      <w:r w:rsidRPr="00656848">
        <w:rPr>
          <w:rFonts w:ascii="Times New Roman" w:hAnsi="Times New Roman" w:cs="Times New Roman"/>
          <w:color w:val="000000"/>
          <w:lang w:bidi="ru-RU"/>
        </w:rPr>
        <w:t xml:space="preserve">» указывается </w:t>
      </w:r>
      <w:r w:rsidR="00314238" w:rsidRPr="00656848">
        <w:rPr>
          <w:rFonts w:ascii="Times New Roman" w:hAnsi="Times New Roman" w:cs="Times New Roman"/>
        </w:rPr>
        <w:t xml:space="preserve">(в </w:t>
      </w:r>
      <w:r w:rsidR="00314238">
        <w:rPr>
          <w:rFonts w:ascii="Times New Roman" w:hAnsi="Times New Roman" w:cs="Times New Roman"/>
        </w:rPr>
        <w:t xml:space="preserve">именительном </w:t>
      </w:r>
      <w:r w:rsidR="00314238" w:rsidRPr="00656848">
        <w:rPr>
          <w:rFonts w:ascii="Times New Roman" w:hAnsi="Times New Roman" w:cs="Times New Roman"/>
        </w:rPr>
        <w:t>падеже)</w:t>
      </w:r>
      <w:r w:rsidRPr="00656848">
        <w:rPr>
          <w:rFonts w:ascii="Times New Roman" w:hAnsi="Times New Roman" w:cs="Times New Roman"/>
          <w:color w:val="000000"/>
          <w:lang w:bidi="ru-RU"/>
        </w:rPr>
        <w:t>фамилия и инициалы всех консультантов должности, ученые степени, ученые звания.</w:t>
      </w:r>
    </w:p>
    <w:p w:rsidR="000652BD" w:rsidRPr="00656848" w:rsidRDefault="000652BD" w:rsidP="000652BD">
      <w:pPr>
        <w:pStyle w:val="24"/>
        <w:shd w:val="clear" w:color="auto" w:fill="auto"/>
        <w:tabs>
          <w:tab w:val="left" w:pos="1009"/>
        </w:tabs>
        <w:spacing w:line="240" w:lineRule="auto"/>
        <w:ind w:firstLine="567"/>
        <w:jc w:val="both"/>
        <w:rPr>
          <w:rFonts w:ascii="Times New Roman" w:hAnsi="Times New Roman" w:cs="Times New Roman"/>
          <w:color w:val="000000"/>
          <w:lang w:bidi="ru-RU"/>
        </w:rPr>
      </w:pPr>
      <w:r w:rsidRPr="00656848">
        <w:rPr>
          <w:rFonts w:ascii="Times New Roman" w:hAnsi="Times New Roman" w:cs="Times New Roman"/>
          <w:color w:val="000000"/>
          <w:lang w:bidi="ru-RU"/>
        </w:rPr>
        <w:t>4.4 В разделе «В ГЭК представлены следующие материалы»:</w:t>
      </w:r>
    </w:p>
    <w:p w:rsidR="000652BD" w:rsidRPr="00656848" w:rsidRDefault="000652BD" w:rsidP="000652BD">
      <w:pPr>
        <w:pStyle w:val="24"/>
        <w:shd w:val="clear" w:color="auto" w:fill="auto"/>
        <w:tabs>
          <w:tab w:val="left" w:pos="1009"/>
        </w:tabs>
        <w:spacing w:line="240" w:lineRule="auto"/>
        <w:ind w:firstLine="567"/>
        <w:jc w:val="both"/>
        <w:rPr>
          <w:rFonts w:ascii="Times New Roman" w:hAnsi="Times New Roman" w:cs="Times New Roman"/>
          <w:color w:val="000000"/>
          <w:lang w:bidi="ru-RU"/>
        </w:rPr>
      </w:pPr>
      <w:r w:rsidRPr="00656848">
        <w:rPr>
          <w:rFonts w:ascii="Times New Roman" w:hAnsi="Times New Roman" w:cs="Times New Roman"/>
          <w:color w:val="000000"/>
          <w:lang w:bidi="ru-RU"/>
        </w:rPr>
        <w:t>в строке «Расчетно-пояснительная записка на _______ листах» указывается количество листов;</w:t>
      </w:r>
    </w:p>
    <w:p w:rsidR="000652BD" w:rsidRPr="00656848" w:rsidRDefault="000652BD" w:rsidP="000652BD">
      <w:pPr>
        <w:pStyle w:val="24"/>
        <w:shd w:val="clear" w:color="auto" w:fill="auto"/>
        <w:tabs>
          <w:tab w:val="left" w:pos="1009"/>
        </w:tabs>
        <w:spacing w:line="240" w:lineRule="auto"/>
        <w:ind w:firstLine="567"/>
        <w:jc w:val="both"/>
        <w:rPr>
          <w:rFonts w:ascii="Times New Roman" w:hAnsi="Times New Roman" w:cs="Times New Roman"/>
          <w:color w:val="000000"/>
          <w:lang w:bidi="ru-RU"/>
        </w:rPr>
      </w:pPr>
      <w:r w:rsidRPr="00656848">
        <w:rPr>
          <w:rFonts w:ascii="Times New Roman" w:hAnsi="Times New Roman" w:cs="Times New Roman"/>
          <w:color w:val="000000"/>
          <w:lang w:bidi="ru-RU"/>
        </w:rPr>
        <w:t>в строке «Графическая часть на _______ листах в виде _________» указывается количество листов и формат представления (</w:t>
      </w:r>
      <w:r w:rsidRPr="00656848">
        <w:rPr>
          <w:rFonts w:ascii="Times New Roman" w:hAnsi="Times New Roman" w:cs="Times New Roman"/>
          <w:i/>
          <w:color w:val="000000"/>
          <w:lang w:bidi="ru-RU"/>
        </w:rPr>
        <w:t>в электронном виде на слайдах; в виде раздаточного материала на листах формата А4, А3, др.; на листах формата А1</w:t>
      </w:r>
      <w:r w:rsidRPr="00656848">
        <w:rPr>
          <w:rFonts w:ascii="Times New Roman" w:hAnsi="Times New Roman" w:cs="Times New Roman"/>
          <w:color w:val="000000"/>
          <w:lang w:bidi="ru-RU"/>
        </w:rPr>
        <w:t>) (если графическая часть отсутствует, то ставится прочерк);</w:t>
      </w:r>
    </w:p>
    <w:p w:rsidR="000652BD" w:rsidRPr="00656848" w:rsidRDefault="000652BD" w:rsidP="000652BD">
      <w:pPr>
        <w:pStyle w:val="24"/>
        <w:shd w:val="clear" w:color="auto" w:fill="auto"/>
        <w:tabs>
          <w:tab w:val="left" w:pos="1009"/>
        </w:tabs>
        <w:spacing w:line="240" w:lineRule="auto"/>
        <w:ind w:firstLine="567"/>
        <w:jc w:val="both"/>
        <w:rPr>
          <w:rFonts w:ascii="Times New Roman" w:hAnsi="Times New Roman" w:cs="Times New Roman"/>
          <w:color w:val="000000"/>
          <w:lang w:bidi="ru-RU"/>
        </w:rPr>
      </w:pPr>
      <w:r w:rsidRPr="00656848">
        <w:rPr>
          <w:rFonts w:ascii="Times New Roman" w:hAnsi="Times New Roman" w:cs="Times New Roman"/>
          <w:color w:val="000000"/>
          <w:lang w:bidi="ru-RU"/>
        </w:rPr>
        <w:t>подтверждается наличие отзыва руководителя ВКР, при этом указываются фамилия и инициалы руководителя, должность, ученая степень, ученое звание;</w:t>
      </w:r>
    </w:p>
    <w:p w:rsidR="000652BD" w:rsidRPr="00656848" w:rsidRDefault="000652BD" w:rsidP="000652BD">
      <w:pPr>
        <w:pStyle w:val="24"/>
        <w:shd w:val="clear" w:color="auto" w:fill="auto"/>
        <w:tabs>
          <w:tab w:val="left" w:pos="1009"/>
        </w:tabs>
        <w:spacing w:line="240" w:lineRule="auto"/>
        <w:ind w:firstLine="567"/>
        <w:jc w:val="both"/>
        <w:rPr>
          <w:rFonts w:ascii="Times New Roman" w:hAnsi="Times New Roman" w:cs="Times New Roman"/>
          <w:color w:val="000000"/>
          <w:lang w:bidi="ru-RU"/>
        </w:rPr>
      </w:pPr>
      <w:r w:rsidRPr="00656848">
        <w:rPr>
          <w:rFonts w:ascii="Times New Roman" w:hAnsi="Times New Roman" w:cs="Times New Roman"/>
          <w:color w:val="000000"/>
          <w:lang w:bidi="ru-RU"/>
        </w:rPr>
        <w:t>подтверждается наличие рецензии на ВКР магистра, при этом указывается фамилия и инициалы рецензента, должность, ученая степень, ученое звание, у бакалавров ставится прочерк;</w:t>
      </w:r>
    </w:p>
    <w:p w:rsidR="000652BD" w:rsidRPr="00656848" w:rsidRDefault="000652BD" w:rsidP="000652BD">
      <w:pPr>
        <w:pStyle w:val="24"/>
        <w:shd w:val="clear" w:color="auto" w:fill="auto"/>
        <w:tabs>
          <w:tab w:val="left" w:pos="1009"/>
        </w:tabs>
        <w:spacing w:line="240" w:lineRule="auto"/>
        <w:ind w:firstLine="567"/>
        <w:jc w:val="both"/>
        <w:rPr>
          <w:rFonts w:ascii="Times New Roman" w:hAnsi="Times New Roman" w:cs="Times New Roman"/>
          <w:color w:val="000000"/>
          <w:lang w:bidi="ru-RU"/>
        </w:rPr>
      </w:pPr>
      <w:r w:rsidRPr="00656848">
        <w:rPr>
          <w:rFonts w:ascii="Times New Roman" w:hAnsi="Times New Roman" w:cs="Times New Roman"/>
          <w:color w:val="000000"/>
          <w:lang w:bidi="ru-RU"/>
        </w:rPr>
        <w:t>в строке «Справка об использовании результатов ВКР/акт внедрения» указывается «имеется» или ставится прочерк при отсутствии подтверждающего документа;</w:t>
      </w:r>
    </w:p>
    <w:p w:rsidR="000652BD" w:rsidRPr="00656848" w:rsidRDefault="000652BD" w:rsidP="000652BD">
      <w:pPr>
        <w:pStyle w:val="24"/>
        <w:shd w:val="clear" w:color="auto" w:fill="auto"/>
        <w:tabs>
          <w:tab w:val="left" w:pos="1009"/>
        </w:tabs>
        <w:spacing w:line="240" w:lineRule="auto"/>
        <w:ind w:firstLine="567"/>
        <w:jc w:val="both"/>
        <w:rPr>
          <w:rFonts w:ascii="Times New Roman" w:hAnsi="Times New Roman" w:cs="Times New Roman"/>
          <w:color w:val="000000"/>
          <w:lang w:bidi="ru-RU"/>
        </w:rPr>
      </w:pPr>
      <w:r w:rsidRPr="00656848">
        <w:rPr>
          <w:rFonts w:ascii="Times New Roman" w:hAnsi="Times New Roman" w:cs="Times New Roman"/>
          <w:color w:val="000000"/>
          <w:lang w:bidi="ru-RU"/>
        </w:rPr>
        <w:t>в строке «Иное» указывается «представлена презентация на ___ слайдах» или «представлен макет ____________», «представлена компьютерная модель _________», «представлено программное обеспечение ________» и др.;</w:t>
      </w:r>
    </w:p>
    <w:p w:rsidR="000652BD" w:rsidRPr="00656848" w:rsidRDefault="000652BD" w:rsidP="000652BD">
      <w:pPr>
        <w:pStyle w:val="24"/>
        <w:shd w:val="clear" w:color="auto" w:fill="auto"/>
        <w:tabs>
          <w:tab w:val="left" w:pos="1009"/>
        </w:tabs>
        <w:spacing w:line="240" w:lineRule="auto"/>
        <w:ind w:firstLine="567"/>
        <w:jc w:val="both"/>
        <w:rPr>
          <w:rFonts w:ascii="Times New Roman" w:hAnsi="Times New Roman" w:cs="Times New Roman"/>
        </w:rPr>
      </w:pPr>
      <w:r w:rsidRPr="00656848">
        <w:rPr>
          <w:rFonts w:ascii="Times New Roman" w:hAnsi="Times New Roman" w:cs="Times New Roman"/>
          <w:color w:val="000000"/>
          <w:lang w:bidi="ru-RU"/>
        </w:rPr>
        <w:t>в строке «После сообщения о выполненной выпускной квалификационной работе обучающемуся заданы следующие вопросы» перечисляются вопросы, заданные после представленного доклада;</w:t>
      </w:r>
    </w:p>
    <w:p w:rsidR="000652BD" w:rsidRPr="00656848" w:rsidRDefault="000652BD" w:rsidP="000652BD">
      <w:pPr>
        <w:pStyle w:val="24"/>
        <w:shd w:val="clear" w:color="auto" w:fill="auto"/>
        <w:tabs>
          <w:tab w:val="left" w:pos="1160"/>
        </w:tabs>
        <w:spacing w:line="240" w:lineRule="auto"/>
        <w:ind w:firstLine="567"/>
        <w:jc w:val="both"/>
        <w:rPr>
          <w:rFonts w:ascii="Times New Roman" w:hAnsi="Times New Roman" w:cs="Times New Roman"/>
        </w:rPr>
      </w:pPr>
      <w:r w:rsidRPr="00656848">
        <w:rPr>
          <w:rFonts w:ascii="Times New Roman" w:hAnsi="Times New Roman" w:cs="Times New Roman"/>
          <w:color w:val="000000"/>
          <w:lang w:bidi="ru-RU"/>
        </w:rPr>
        <w:t xml:space="preserve">в строке «Общая характеристика ответов, </w:t>
      </w:r>
      <w:r w:rsidRPr="00656848">
        <w:rPr>
          <w:rFonts w:ascii="Times New Roman" w:hAnsi="Times New Roman" w:cs="Times New Roman"/>
        </w:rPr>
        <w:t>мнения председателя и членов государственной экзаменационной комиссии о выявленном в ходе защиты выпускной квалификационной работы уровне сформированности общекультурных, общепрофессиональных и профессиональных компетенций,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r w:rsidRPr="00656848">
        <w:rPr>
          <w:rFonts w:ascii="Times New Roman" w:hAnsi="Times New Roman" w:cs="Times New Roman"/>
          <w:color w:val="000000"/>
          <w:lang w:bidi="ru-RU"/>
        </w:rPr>
        <w:t xml:space="preserve">» </w:t>
      </w:r>
      <w:r w:rsidRPr="00656848">
        <w:rPr>
          <w:rFonts w:ascii="Times New Roman" w:hAnsi="Times New Roman" w:cs="Times New Roman"/>
        </w:rPr>
        <w:t xml:space="preserve">дается характеристика выполнения и защиты ВКР: </w:t>
      </w:r>
      <w:r w:rsidRPr="00656848">
        <w:rPr>
          <w:rFonts w:ascii="Times New Roman" w:hAnsi="Times New Roman" w:cs="Times New Roman"/>
        </w:rPr>
        <w:lastRenderedPageBreak/>
        <w:t>актуальность темы, логичность структуры ВКР, самостоятельность выполнения, достоверность выводов, качество оформления ВКР, качество доклада и др.</w:t>
      </w:r>
    </w:p>
    <w:p w:rsidR="000652BD" w:rsidRPr="00656848" w:rsidRDefault="000652BD" w:rsidP="000652BD">
      <w:pPr>
        <w:pStyle w:val="24"/>
        <w:shd w:val="clear" w:color="auto" w:fill="auto"/>
        <w:tabs>
          <w:tab w:val="left" w:pos="1160"/>
        </w:tabs>
        <w:spacing w:line="240" w:lineRule="auto"/>
        <w:ind w:firstLine="743"/>
        <w:jc w:val="both"/>
        <w:rPr>
          <w:rFonts w:ascii="Times New Roman" w:hAnsi="Times New Roman" w:cs="Times New Roman"/>
          <w:sz w:val="16"/>
          <w:szCs w:val="16"/>
        </w:rPr>
      </w:pPr>
    </w:p>
    <w:p w:rsidR="000652BD" w:rsidRPr="00656848" w:rsidRDefault="000652BD" w:rsidP="000652BD">
      <w:pPr>
        <w:pStyle w:val="24"/>
        <w:shd w:val="clear" w:color="auto" w:fill="auto"/>
        <w:spacing w:line="240" w:lineRule="auto"/>
        <w:ind w:firstLine="740"/>
        <w:jc w:val="both"/>
        <w:rPr>
          <w:rFonts w:ascii="Times New Roman" w:hAnsi="Times New Roman" w:cs="Times New Roman"/>
          <w:color w:val="000000"/>
          <w:lang w:bidi="ru-RU"/>
        </w:rPr>
      </w:pPr>
      <w:r w:rsidRPr="00656848">
        <w:rPr>
          <w:rFonts w:ascii="Times New Roman" w:hAnsi="Times New Roman" w:cs="Times New Roman"/>
          <w:color w:val="000000"/>
          <w:lang w:bidi="ru-RU"/>
        </w:rPr>
        <w:t>Например:</w:t>
      </w:r>
    </w:p>
    <w:p w:rsidR="000652BD" w:rsidRPr="00656848" w:rsidRDefault="000652BD" w:rsidP="000652BD">
      <w:pPr>
        <w:pStyle w:val="24"/>
        <w:shd w:val="clear" w:color="auto" w:fill="auto"/>
        <w:spacing w:line="240" w:lineRule="auto"/>
        <w:ind w:firstLine="740"/>
        <w:jc w:val="both"/>
        <w:rPr>
          <w:rFonts w:ascii="Times New Roman" w:hAnsi="Times New Roman" w:cs="Times New Roman"/>
          <w:color w:val="000000"/>
          <w:sz w:val="16"/>
          <w:szCs w:val="16"/>
          <w:lang w:bidi="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6946"/>
      </w:tblGrid>
      <w:tr w:rsidR="000652BD" w:rsidRPr="00656848" w:rsidTr="00087F19">
        <w:tc>
          <w:tcPr>
            <w:tcW w:w="2977" w:type="dxa"/>
          </w:tcPr>
          <w:p w:rsidR="000652BD" w:rsidRPr="00656848" w:rsidRDefault="000652BD" w:rsidP="006C19F2">
            <w:pPr>
              <w:jc w:val="center"/>
              <w:rPr>
                <w:sz w:val="28"/>
                <w:szCs w:val="28"/>
              </w:rPr>
            </w:pPr>
            <w:r w:rsidRPr="00656848">
              <w:rPr>
                <w:sz w:val="28"/>
                <w:szCs w:val="28"/>
              </w:rPr>
              <w:t>Полученная оценка</w:t>
            </w:r>
          </w:p>
        </w:tc>
        <w:tc>
          <w:tcPr>
            <w:tcW w:w="6946" w:type="dxa"/>
            <w:vAlign w:val="center"/>
          </w:tcPr>
          <w:p w:rsidR="000652BD" w:rsidRPr="00656848" w:rsidRDefault="000652BD" w:rsidP="006C19F2">
            <w:pPr>
              <w:jc w:val="center"/>
              <w:rPr>
                <w:sz w:val="28"/>
                <w:szCs w:val="28"/>
              </w:rPr>
            </w:pPr>
            <w:r w:rsidRPr="00656848">
              <w:rPr>
                <w:sz w:val="28"/>
                <w:szCs w:val="28"/>
              </w:rPr>
              <w:t>Примеры записи</w:t>
            </w:r>
          </w:p>
        </w:tc>
      </w:tr>
      <w:tr w:rsidR="000652BD" w:rsidRPr="00656848" w:rsidTr="00087F19">
        <w:tc>
          <w:tcPr>
            <w:tcW w:w="2977" w:type="dxa"/>
          </w:tcPr>
          <w:p w:rsidR="000652BD" w:rsidRPr="00656848" w:rsidRDefault="000652BD" w:rsidP="006C19F2">
            <w:pPr>
              <w:jc w:val="both"/>
              <w:rPr>
                <w:sz w:val="28"/>
                <w:szCs w:val="28"/>
              </w:rPr>
            </w:pPr>
            <w:r w:rsidRPr="00656848">
              <w:rPr>
                <w:sz w:val="28"/>
                <w:szCs w:val="28"/>
              </w:rPr>
              <w:t>«отлично»</w:t>
            </w:r>
          </w:p>
        </w:tc>
        <w:tc>
          <w:tcPr>
            <w:tcW w:w="6946" w:type="dxa"/>
            <w:shd w:val="clear" w:color="auto" w:fill="auto"/>
          </w:tcPr>
          <w:p w:rsidR="000652BD" w:rsidRPr="00656848" w:rsidRDefault="000652BD" w:rsidP="006C19F2">
            <w:pPr>
              <w:jc w:val="both"/>
              <w:rPr>
                <w:sz w:val="28"/>
                <w:szCs w:val="28"/>
              </w:rPr>
            </w:pPr>
            <w:r w:rsidRPr="00656848">
              <w:rPr>
                <w:sz w:val="28"/>
                <w:szCs w:val="28"/>
              </w:rPr>
              <w:t>Компетенции у обучающегося сформированы, полностью соответствуют требованиям ФГОС ВО. Проведено полное обоснование выбора темы, ВКР четко структурирована, практическая часть обоснована необходимыми расчётами, тема полностью раскрыта. Обучающимся даны полные и аргументированные ответы Недостатков в теоретической и практической подготовке не выявлено. Обучающийся готов самостоятельно решать профессиональные задачи.</w:t>
            </w:r>
          </w:p>
        </w:tc>
      </w:tr>
      <w:tr w:rsidR="000652BD" w:rsidRPr="00656848" w:rsidTr="00087F19">
        <w:tc>
          <w:tcPr>
            <w:tcW w:w="2977" w:type="dxa"/>
          </w:tcPr>
          <w:p w:rsidR="000652BD" w:rsidRPr="00656848" w:rsidRDefault="000652BD" w:rsidP="006C19F2">
            <w:pPr>
              <w:jc w:val="both"/>
              <w:rPr>
                <w:sz w:val="28"/>
                <w:szCs w:val="28"/>
              </w:rPr>
            </w:pPr>
            <w:r w:rsidRPr="00656848">
              <w:rPr>
                <w:sz w:val="28"/>
                <w:szCs w:val="28"/>
              </w:rPr>
              <w:t>«хорошо»</w:t>
            </w:r>
          </w:p>
        </w:tc>
        <w:tc>
          <w:tcPr>
            <w:tcW w:w="6946" w:type="dxa"/>
            <w:shd w:val="clear" w:color="auto" w:fill="auto"/>
          </w:tcPr>
          <w:p w:rsidR="000652BD" w:rsidRPr="00656848" w:rsidRDefault="000652BD" w:rsidP="006C19F2">
            <w:pPr>
              <w:jc w:val="both"/>
              <w:rPr>
                <w:sz w:val="28"/>
                <w:szCs w:val="28"/>
              </w:rPr>
            </w:pPr>
            <w:r w:rsidRPr="00656848">
              <w:rPr>
                <w:sz w:val="28"/>
                <w:szCs w:val="28"/>
              </w:rPr>
              <w:t>Сформированность компетенций в целом соответствует требованиям ФГОС ВО. Проведено частичное обоснование выбора темы, ВКР структурирована, практическая часть обоснована необходимыми расчётами. Рассуждения обучающегося логичны, ответы на поставленные вопросы недостаточно аргументированы. При ответе допущены незначительные ошибки. Выявлены незначительные недостатки в теоретической и практической подготовке обучающегося. В целом обучающийся готов к решению профессиональных задач.</w:t>
            </w:r>
          </w:p>
        </w:tc>
      </w:tr>
      <w:tr w:rsidR="000652BD" w:rsidRPr="00656848" w:rsidTr="00087F19">
        <w:tc>
          <w:tcPr>
            <w:tcW w:w="2977" w:type="dxa"/>
          </w:tcPr>
          <w:p w:rsidR="000652BD" w:rsidRPr="00656848" w:rsidRDefault="000652BD" w:rsidP="006C19F2">
            <w:pPr>
              <w:jc w:val="both"/>
              <w:rPr>
                <w:sz w:val="28"/>
                <w:szCs w:val="28"/>
              </w:rPr>
            </w:pPr>
            <w:r w:rsidRPr="00656848">
              <w:rPr>
                <w:sz w:val="28"/>
                <w:szCs w:val="28"/>
              </w:rPr>
              <w:t>«удовлетворительно»</w:t>
            </w:r>
          </w:p>
        </w:tc>
        <w:tc>
          <w:tcPr>
            <w:tcW w:w="6946" w:type="dxa"/>
            <w:shd w:val="clear" w:color="auto" w:fill="auto"/>
          </w:tcPr>
          <w:p w:rsidR="000652BD" w:rsidRPr="00656848" w:rsidRDefault="000652BD" w:rsidP="006C19F2">
            <w:pPr>
              <w:jc w:val="both"/>
              <w:rPr>
                <w:sz w:val="28"/>
                <w:szCs w:val="28"/>
              </w:rPr>
            </w:pPr>
            <w:r w:rsidRPr="00656848">
              <w:rPr>
                <w:sz w:val="28"/>
                <w:szCs w:val="28"/>
              </w:rPr>
              <w:t>Сформированность компетенций соответствует минимальным требованиям. Проведено обоснование отдельных аспектов выбора темы. ВКР состоит из недостаточно связанных между собой разделов, тема раскрыта частично. При ответах на вопросы комиссии допущены значительные ошибки. Выявлены существенные недостатки в теоретической и практической подготовке обучающегося. Имеющихся знаний, умений и навыков в целом достаточно для решения профессиональных задач.</w:t>
            </w:r>
          </w:p>
        </w:tc>
      </w:tr>
      <w:tr w:rsidR="000652BD" w:rsidRPr="00656848" w:rsidTr="00087F19">
        <w:tc>
          <w:tcPr>
            <w:tcW w:w="2977" w:type="dxa"/>
          </w:tcPr>
          <w:p w:rsidR="000652BD" w:rsidRPr="00087F19" w:rsidRDefault="000652BD" w:rsidP="006C19F2">
            <w:pPr>
              <w:jc w:val="both"/>
              <w:rPr>
                <w:sz w:val="27"/>
                <w:szCs w:val="27"/>
              </w:rPr>
            </w:pPr>
            <w:r w:rsidRPr="00087F19">
              <w:rPr>
                <w:sz w:val="27"/>
                <w:szCs w:val="27"/>
              </w:rPr>
              <w:t>«неудовлетворительно»</w:t>
            </w:r>
          </w:p>
        </w:tc>
        <w:tc>
          <w:tcPr>
            <w:tcW w:w="6946" w:type="dxa"/>
            <w:shd w:val="clear" w:color="auto" w:fill="auto"/>
          </w:tcPr>
          <w:p w:rsidR="000652BD" w:rsidRPr="00656848" w:rsidRDefault="000652BD" w:rsidP="006C19F2">
            <w:pPr>
              <w:jc w:val="both"/>
              <w:rPr>
                <w:sz w:val="28"/>
                <w:szCs w:val="28"/>
              </w:rPr>
            </w:pPr>
            <w:r w:rsidRPr="00656848">
              <w:rPr>
                <w:sz w:val="28"/>
                <w:szCs w:val="28"/>
              </w:rPr>
              <w:t>Компетенции ___________ в полной мере не сформированы. Обоснование выбора темы отсутствует, разделы ВКР логически не связаны между собой. В практической части допущены грубые ошибки. Имеются затруднения при ответе на поставленные вопросы членов комиссии. Выявленные недостатки в подготовке обучающегося позволяют сделать вывод о недостаточности имеющихся знаний, умений и навыков, неготовности обучающегося к решению профессиональных задач.</w:t>
            </w:r>
          </w:p>
        </w:tc>
      </w:tr>
    </w:tbl>
    <w:p w:rsidR="000652BD" w:rsidRPr="00656848" w:rsidRDefault="000652BD" w:rsidP="000652BD">
      <w:pPr>
        <w:pStyle w:val="24"/>
        <w:shd w:val="clear" w:color="auto" w:fill="auto"/>
        <w:tabs>
          <w:tab w:val="left" w:pos="1248"/>
        </w:tabs>
        <w:spacing w:line="240" w:lineRule="auto"/>
        <w:jc w:val="both"/>
        <w:rPr>
          <w:rFonts w:ascii="Times New Roman" w:hAnsi="Times New Roman" w:cs="Times New Roman"/>
          <w:color w:val="000000"/>
          <w:sz w:val="16"/>
          <w:szCs w:val="16"/>
          <w:lang w:bidi="ru-RU"/>
        </w:rPr>
      </w:pPr>
    </w:p>
    <w:p w:rsidR="000652BD" w:rsidRPr="00656848" w:rsidRDefault="000652BD" w:rsidP="000652BD">
      <w:pPr>
        <w:pStyle w:val="24"/>
        <w:shd w:val="clear" w:color="auto" w:fill="auto"/>
        <w:tabs>
          <w:tab w:val="left" w:pos="1248"/>
        </w:tabs>
        <w:spacing w:line="240" w:lineRule="auto"/>
        <w:ind w:firstLine="567"/>
        <w:jc w:val="both"/>
        <w:rPr>
          <w:rFonts w:ascii="Times New Roman" w:hAnsi="Times New Roman" w:cs="Times New Roman"/>
          <w:color w:val="000000"/>
          <w:lang w:bidi="ru-RU"/>
        </w:rPr>
      </w:pPr>
      <w:r w:rsidRPr="00656848">
        <w:rPr>
          <w:rFonts w:ascii="Times New Roman" w:hAnsi="Times New Roman" w:cs="Times New Roman"/>
          <w:color w:val="000000"/>
          <w:lang w:bidi="ru-RU"/>
        </w:rPr>
        <w:lastRenderedPageBreak/>
        <w:t>В случае если оформление представленной к защите ВКР не соответствует установленным кафедрой требованиям (критериям), необходимо указать, что ГЭК приняла решение о снижении оценки, вплоть до выставления оценки «неудовлетворительно» за защиту ВКР.</w:t>
      </w:r>
    </w:p>
    <w:p w:rsidR="000652BD" w:rsidRPr="00656848" w:rsidRDefault="000652BD" w:rsidP="000652BD">
      <w:pPr>
        <w:pStyle w:val="24"/>
        <w:shd w:val="clear" w:color="auto" w:fill="auto"/>
        <w:tabs>
          <w:tab w:val="left" w:pos="1248"/>
        </w:tabs>
        <w:spacing w:line="240" w:lineRule="auto"/>
        <w:ind w:firstLine="567"/>
        <w:jc w:val="both"/>
        <w:rPr>
          <w:rFonts w:ascii="Times New Roman" w:hAnsi="Times New Roman" w:cs="Times New Roman"/>
          <w:color w:val="000000"/>
          <w:lang w:bidi="ru-RU"/>
        </w:rPr>
      </w:pPr>
      <w:r w:rsidRPr="00656848">
        <w:rPr>
          <w:rFonts w:ascii="Times New Roman" w:hAnsi="Times New Roman" w:cs="Times New Roman"/>
          <w:color w:val="000000"/>
          <w:lang w:bidi="ru-RU"/>
        </w:rPr>
        <w:t>4.5 В разделе «Решение ГЭК»:</w:t>
      </w:r>
    </w:p>
    <w:p w:rsidR="000652BD" w:rsidRPr="00656848" w:rsidRDefault="000652BD" w:rsidP="000652BD">
      <w:pPr>
        <w:pStyle w:val="24"/>
        <w:shd w:val="clear" w:color="auto" w:fill="auto"/>
        <w:tabs>
          <w:tab w:val="left" w:pos="9130"/>
        </w:tabs>
        <w:spacing w:line="240" w:lineRule="auto"/>
        <w:ind w:firstLine="567"/>
        <w:jc w:val="both"/>
        <w:rPr>
          <w:rFonts w:ascii="Times New Roman" w:hAnsi="Times New Roman" w:cs="Times New Roman"/>
          <w:color w:val="000000"/>
          <w:lang w:bidi="ru-RU"/>
        </w:rPr>
      </w:pPr>
      <w:r w:rsidRPr="00656848">
        <w:rPr>
          <w:rFonts w:ascii="Times New Roman" w:hAnsi="Times New Roman" w:cs="Times New Roman"/>
          <w:color w:val="000000"/>
          <w:lang w:bidi="ru-RU"/>
        </w:rPr>
        <w:t>в строке «Признать, что обучающийся» указывается фамилия и инициалы обучающегося (в именительном падеже);</w:t>
      </w:r>
    </w:p>
    <w:p w:rsidR="000652BD" w:rsidRPr="00656848" w:rsidRDefault="000652BD" w:rsidP="000652BD">
      <w:pPr>
        <w:pStyle w:val="24"/>
        <w:shd w:val="clear" w:color="auto" w:fill="auto"/>
        <w:tabs>
          <w:tab w:val="left" w:pos="9130"/>
        </w:tabs>
        <w:spacing w:line="240" w:lineRule="auto"/>
        <w:ind w:firstLine="567"/>
        <w:jc w:val="both"/>
        <w:rPr>
          <w:rFonts w:ascii="Times New Roman" w:hAnsi="Times New Roman" w:cs="Times New Roman"/>
        </w:rPr>
      </w:pPr>
      <w:r w:rsidRPr="00656848">
        <w:rPr>
          <w:rFonts w:ascii="Times New Roman" w:hAnsi="Times New Roman" w:cs="Times New Roman"/>
          <w:color w:val="000000"/>
          <w:lang w:bidi="ru-RU"/>
        </w:rPr>
        <w:t>в строке «выполнил (а) и защитил (а) выпускную квалификационную работу с оценкой» прописью ставится отметка «отлично», «хорошо», «удовлетворительно», «неудовлетворительно». Сокращенное написание отметок не допускается;</w:t>
      </w:r>
    </w:p>
    <w:p w:rsidR="000652BD" w:rsidRPr="00656848" w:rsidRDefault="000652BD" w:rsidP="000652BD">
      <w:pPr>
        <w:pStyle w:val="24"/>
        <w:shd w:val="clear" w:color="auto" w:fill="auto"/>
        <w:tabs>
          <w:tab w:val="left" w:pos="947"/>
        </w:tabs>
        <w:spacing w:line="240" w:lineRule="auto"/>
        <w:ind w:firstLine="567"/>
        <w:jc w:val="both"/>
        <w:rPr>
          <w:rFonts w:ascii="Times New Roman" w:hAnsi="Times New Roman" w:cs="Times New Roman"/>
        </w:rPr>
      </w:pPr>
      <w:r w:rsidRPr="00656848">
        <w:rPr>
          <w:rFonts w:ascii="Times New Roman" w:hAnsi="Times New Roman" w:cs="Times New Roman"/>
          <w:color w:val="000000"/>
          <w:lang w:bidi="ru-RU"/>
        </w:rPr>
        <w:t>в строке «Присвоить квалификацию» указывается квалификация в соответствии с ФГОС ВО (</w:t>
      </w:r>
      <w:r w:rsidRPr="00656848">
        <w:rPr>
          <w:rFonts w:ascii="Times New Roman" w:hAnsi="Times New Roman" w:cs="Times New Roman"/>
          <w:i/>
          <w:color w:val="000000"/>
          <w:lang w:bidi="ru-RU"/>
        </w:rPr>
        <w:t>бакалавр</w:t>
      </w:r>
      <w:r w:rsidRPr="00656848">
        <w:rPr>
          <w:rFonts w:ascii="Times New Roman" w:hAnsi="Times New Roman" w:cs="Times New Roman"/>
          <w:color w:val="000000"/>
          <w:lang w:bidi="ru-RU"/>
        </w:rPr>
        <w:t xml:space="preserve"> или </w:t>
      </w:r>
      <w:r w:rsidRPr="00656848">
        <w:rPr>
          <w:rFonts w:ascii="Times New Roman" w:hAnsi="Times New Roman" w:cs="Times New Roman"/>
          <w:i/>
          <w:color w:val="000000"/>
          <w:lang w:bidi="ru-RU"/>
        </w:rPr>
        <w:t>магистр</w:t>
      </w:r>
      <w:r w:rsidRPr="00656848">
        <w:rPr>
          <w:rFonts w:ascii="Times New Roman" w:hAnsi="Times New Roman" w:cs="Times New Roman"/>
          <w:color w:val="000000"/>
          <w:lang w:bidi="ru-RU"/>
        </w:rPr>
        <w:t>);</w:t>
      </w:r>
    </w:p>
    <w:p w:rsidR="000652BD" w:rsidRPr="00656848" w:rsidRDefault="000652BD" w:rsidP="000652BD">
      <w:pPr>
        <w:pStyle w:val="24"/>
        <w:shd w:val="clear" w:color="auto" w:fill="auto"/>
        <w:tabs>
          <w:tab w:val="left" w:pos="922"/>
        </w:tabs>
        <w:spacing w:line="240" w:lineRule="auto"/>
        <w:ind w:firstLine="567"/>
        <w:jc w:val="both"/>
        <w:rPr>
          <w:rFonts w:ascii="Times New Roman" w:hAnsi="Times New Roman" w:cs="Times New Roman"/>
          <w:highlight w:val="yellow"/>
        </w:rPr>
      </w:pPr>
      <w:r w:rsidRPr="00656848">
        <w:rPr>
          <w:rFonts w:ascii="Times New Roman" w:hAnsi="Times New Roman" w:cs="Times New Roman"/>
        </w:rPr>
        <w:t>в строке «по направлению подготовки» указывается код и наименование направления подготовки (без указания наименования направленности образовательной программы);</w:t>
      </w:r>
    </w:p>
    <w:p w:rsidR="000652BD" w:rsidRPr="00656848" w:rsidRDefault="000652BD" w:rsidP="000652BD">
      <w:pPr>
        <w:pStyle w:val="24"/>
        <w:shd w:val="clear" w:color="auto" w:fill="auto"/>
        <w:tabs>
          <w:tab w:val="left" w:pos="922"/>
        </w:tabs>
        <w:spacing w:line="240" w:lineRule="auto"/>
        <w:ind w:firstLine="567"/>
        <w:jc w:val="both"/>
        <w:rPr>
          <w:rFonts w:ascii="Times New Roman" w:hAnsi="Times New Roman" w:cs="Times New Roman"/>
        </w:rPr>
      </w:pPr>
      <w:r w:rsidRPr="00656848">
        <w:rPr>
          <w:rFonts w:ascii="Times New Roman" w:hAnsi="Times New Roman" w:cs="Times New Roman"/>
        </w:rPr>
        <w:t>в строке «Рекомендовать» указывают, например, «рекомендовать работу к опубликованию / к внедрению», «продолжить работу над темой ВКР для написания диссертационной работы», «рекомендуется к поступлению в магистратуру/аспирантуру» и т.п.</w:t>
      </w:r>
    </w:p>
    <w:p w:rsidR="000652BD" w:rsidRPr="00656848" w:rsidRDefault="000652BD" w:rsidP="000652BD">
      <w:pPr>
        <w:pStyle w:val="24"/>
        <w:shd w:val="clear" w:color="auto" w:fill="auto"/>
        <w:spacing w:line="240" w:lineRule="auto"/>
        <w:ind w:firstLine="567"/>
        <w:jc w:val="both"/>
        <w:rPr>
          <w:rFonts w:ascii="Times New Roman" w:hAnsi="Times New Roman" w:cs="Times New Roman"/>
          <w:color w:val="000000"/>
          <w:lang w:bidi="ru-RU"/>
        </w:rPr>
      </w:pPr>
      <w:r w:rsidRPr="00656848">
        <w:rPr>
          <w:rFonts w:ascii="Times New Roman" w:hAnsi="Times New Roman" w:cs="Times New Roman"/>
          <w:color w:val="000000"/>
          <w:lang w:bidi="ru-RU"/>
        </w:rPr>
        <w:t>4.6 Каждый протокол в обязательном порядке подписывается председателем ГЭК и секретарем комиссии.</w:t>
      </w:r>
    </w:p>
    <w:p w:rsidR="000652BD" w:rsidRPr="00656848" w:rsidRDefault="000652BD" w:rsidP="000652BD">
      <w:pPr>
        <w:pStyle w:val="24"/>
        <w:shd w:val="clear" w:color="auto" w:fill="auto"/>
        <w:spacing w:line="240" w:lineRule="auto"/>
        <w:ind w:firstLine="567"/>
        <w:jc w:val="both"/>
        <w:rPr>
          <w:rFonts w:ascii="Times New Roman" w:hAnsi="Times New Roman" w:cs="Times New Roman"/>
          <w:color w:val="000000"/>
          <w:sz w:val="16"/>
          <w:szCs w:val="16"/>
          <w:lang w:bidi="ru-RU"/>
        </w:rPr>
      </w:pPr>
    </w:p>
    <w:p w:rsidR="000652BD" w:rsidRPr="00656848" w:rsidRDefault="000652BD" w:rsidP="000652BD">
      <w:pPr>
        <w:pStyle w:val="24"/>
        <w:numPr>
          <w:ilvl w:val="0"/>
          <w:numId w:val="1"/>
        </w:numPr>
        <w:shd w:val="clear" w:color="auto" w:fill="auto"/>
        <w:spacing w:line="240" w:lineRule="auto"/>
        <w:ind w:left="0"/>
        <w:rPr>
          <w:rFonts w:ascii="Times New Roman" w:hAnsi="Times New Roman" w:cs="Times New Roman"/>
        </w:rPr>
      </w:pPr>
      <w:r w:rsidRPr="00656848">
        <w:rPr>
          <w:rFonts w:ascii="Times New Roman" w:hAnsi="Times New Roman" w:cs="Times New Roman"/>
        </w:rPr>
        <w:t>Общие требования к оформлению протоколов ГЭК</w:t>
      </w:r>
    </w:p>
    <w:p w:rsidR="000652BD" w:rsidRPr="00656848" w:rsidRDefault="000652BD" w:rsidP="000652BD">
      <w:pPr>
        <w:pStyle w:val="24"/>
        <w:shd w:val="clear" w:color="auto" w:fill="auto"/>
        <w:spacing w:line="240" w:lineRule="auto"/>
        <w:rPr>
          <w:rFonts w:ascii="Times New Roman" w:hAnsi="Times New Roman" w:cs="Times New Roman"/>
        </w:rPr>
      </w:pPr>
      <w:r w:rsidRPr="00656848">
        <w:rPr>
          <w:rFonts w:ascii="Times New Roman" w:hAnsi="Times New Roman" w:cs="Times New Roman"/>
        </w:rPr>
        <w:t>о неявке обучающегося на государственное аттестационное испытание</w:t>
      </w:r>
    </w:p>
    <w:p w:rsidR="000652BD" w:rsidRPr="00656848" w:rsidRDefault="000652BD" w:rsidP="000652BD">
      <w:pPr>
        <w:pStyle w:val="24"/>
        <w:shd w:val="clear" w:color="auto" w:fill="auto"/>
        <w:spacing w:line="240" w:lineRule="auto"/>
        <w:jc w:val="both"/>
        <w:rPr>
          <w:rFonts w:ascii="Times New Roman" w:hAnsi="Times New Roman" w:cs="Times New Roman"/>
          <w:sz w:val="16"/>
          <w:szCs w:val="16"/>
        </w:rPr>
      </w:pP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5.1 В строке «Протокол ______ №_____» указывается дата заседания ГЭК и номер протокола.</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5.2 Строки «Председатель комиссии», «Члены комиссии» и «Секретарь комиссии» заполняются в соответствии с приказом ректора «Об утверждении составов государственных экзаменационных комиссий (ГЭК) и секретарей ГЭК по образовательным программам бакалавриата и программам магистратуры на 20_ год».</w:t>
      </w:r>
    </w:p>
    <w:p w:rsidR="000652BD" w:rsidRPr="00656848" w:rsidRDefault="000652BD" w:rsidP="000652BD">
      <w:pPr>
        <w:pStyle w:val="24"/>
        <w:shd w:val="clear" w:color="auto" w:fill="auto"/>
        <w:spacing w:line="240" w:lineRule="auto"/>
        <w:ind w:firstLine="567"/>
        <w:jc w:val="both"/>
        <w:rPr>
          <w:rFonts w:ascii="Times New Roman" w:hAnsi="Times New Roman" w:cs="Times New Roman"/>
        </w:rPr>
      </w:pPr>
      <w:r w:rsidRPr="00656848">
        <w:rPr>
          <w:rFonts w:ascii="Times New Roman" w:hAnsi="Times New Roman" w:cs="Times New Roman"/>
        </w:rPr>
        <w:t>5.3 </w:t>
      </w:r>
      <w:r w:rsidRPr="00656848">
        <w:rPr>
          <w:rFonts w:ascii="Times New Roman" w:hAnsi="Times New Roman" w:cs="Times New Roman"/>
          <w:color w:val="000000"/>
          <w:lang w:bidi="ru-RU"/>
        </w:rPr>
        <w:t xml:space="preserve">в строке «признали, что обучающий(ая)ся» </w:t>
      </w:r>
      <w:r w:rsidRPr="00656848">
        <w:rPr>
          <w:rFonts w:ascii="Times New Roman" w:hAnsi="Times New Roman" w:cs="Times New Roman"/>
        </w:rPr>
        <w:t>указывается (в именительном падеже) фамилия, имя, отчество (при наличии) обучающегося в соответствии с паспортом гражданина Российской Федерации, в случае иностранного обучающегося - в соответствии с национальным паспортом в русскоязычной транскрипции. Транскрипция должна быть согласована с выпускником в письменной форме и ОМС;</w:t>
      </w:r>
    </w:p>
    <w:p w:rsidR="000652BD" w:rsidRPr="00656848" w:rsidRDefault="000652BD" w:rsidP="000652BD">
      <w:pPr>
        <w:pStyle w:val="24"/>
        <w:shd w:val="clear" w:color="auto" w:fill="auto"/>
        <w:tabs>
          <w:tab w:val="left" w:pos="1190"/>
        </w:tabs>
        <w:spacing w:line="240" w:lineRule="auto"/>
        <w:ind w:firstLine="567"/>
        <w:jc w:val="both"/>
        <w:rPr>
          <w:rFonts w:ascii="Times New Roman" w:hAnsi="Times New Roman" w:cs="Times New Roman"/>
          <w:color w:val="000000"/>
          <w:lang w:bidi="ru-RU"/>
        </w:rPr>
      </w:pPr>
      <w:r w:rsidRPr="00656848">
        <w:rPr>
          <w:rFonts w:ascii="Times New Roman" w:hAnsi="Times New Roman" w:cs="Times New Roman"/>
        </w:rPr>
        <w:t>в строке «не явился(ась) на» указываются «государственный экзамен» или «защиту ВКР».</w:t>
      </w:r>
    </w:p>
    <w:p w:rsidR="000652BD" w:rsidRPr="00656848" w:rsidRDefault="000652BD" w:rsidP="000652BD">
      <w:pPr>
        <w:pStyle w:val="24"/>
        <w:shd w:val="clear" w:color="auto" w:fill="auto"/>
        <w:tabs>
          <w:tab w:val="left" w:pos="1009"/>
        </w:tabs>
        <w:spacing w:line="240" w:lineRule="auto"/>
        <w:ind w:firstLine="567"/>
        <w:jc w:val="both"/>
        <w:rPr>
          <w:rFonts w:ascii="Times New Roman" w:hAnsi="Times New Roman" w:cs="Times New Roman"/>
          <w:color w:val="000000"/>
          <w:lang w:bidi="ru-RU"/>
        </w:rPr>
      </w:pPr>
      <w:r w:rsidRPr="00656848">
        <w:rPr>
          <w:rFonts w:ascii="Times New Roman" w:hAnsi="Times New Roman" w:cs="Times New Roman"/>
          <w:color w:val="000000"/>
          <w:lang w:bidi="ru-RU"/>
        </w:rPr>
        <w:t>5.4 Каждый протокол в обязательном порядке подписывается председателем ГЭК и секретарем комиссии.</w:t>
      </w:r>
    </w:p>
    <w:p w:rsidR="000652BD" w:rsidRPr="00656848" w:rsidRDefault="000652BD" w:rsidP="000652BD">
      <w:pPr>
        <w:pStyle w:val="24"/>
        <w:shd w:val="clear" w:color="auto" w:fill="auto"/>
        <w:spacing w:line="240" w:lineRule="auto"/>
        <w:ind w:firstLine="567"/>
        <w:jc w:val="both"/>
        <w:rPr>
          <w:rFonts w:ascii="Times New Roman" w:hAnsi="Times New Roman" w:cs="Times New Roman"/>
          <w:color w:val="000000"/>
          <w:lang w:bidi="ru-RU"/>
        </w:rPr>
      </w:pPr>
    </w:p>
    <w:p w:rsidR="000652BD" w:rsidRDefault="000652BD" w:rsidP="000652BD">
      <w:pPr>
        <w:pStyle w:val="24"/>
        <w:shd w:val="clear" w:color="auto" w:fill="auto"/>
        <w:spacing w:line="240" w:lineRule="auto"/>
        <w:ind w:firstLine="567"/>
        <w:jc w:val="both"/>
        <w:rPr>
          <w:color w:val="000000"/>
          <w:lang w:bidi="ru-RU"/>
        </w:rPr>
      </w:pPr>
    </w:p>
    <w:p w:rsidR="000652BD" w:rsidRDefault="000652BD" w:rsidP="000652BD">
      <w:pPr>
        <w:pStyle w:val="24"/>
        <w:shd w:val="clear" w:color="auto" w:fill="auto"/>
        <w:spacing w:line="240" w:lineRule="auto"/>
        <w:ind w:firstLine="567"/>
        <w:jc w:val="both"/>
        <w:rPr>
          <w:color w:val="000000"/>
          <w:lang w:bidi="ru-RU"/>
        </w:rPr>
        <w:sectPr w:rsidR="000652BD" w:rsidSect="006C19F2">
          <w:headerReference w:type="even" r:id="rId10"/>
          <w:pgSz w:w="11906" w:h="16838"/>
          <w:pgMar w:top="851" w:right="851" w:bottom="567" w:left="1418" w:header="284" w:footer="284" w:gutter="0"/>
          <w:cols w:space="708"/>
          <w:titlePg/>
          <w:docGrid w:linePitch="360"/>
        </w:sectPr>
      </w:pPr>
    </w:p>
    <w:p w:rsidR="000652BD" w:rsidRPr="00656848" w:rsidRDefault="000652BD" w:rsidP="000652BD">
      <w:pPr>
        <w:pStyle w:val="24"/>
        <w:shd w:val="clear" w:color="auto" w:fill="auto"/>
        <w:spacing w:line="240" w:lineRule="auto"/>
        <w:ind w:firstLine="567"/>
        <w:jc w:val="right"/>
        <w:rPr>
          <w:rFonts w:ascii="Times New Roman" w:hAnsi="Times New Roman" w:cs="Times New Roman"/>
          <w:sz w:val="24"/>
          <w:szCs w:val="24"/>
        </w:rPr>
      </w:pPr>
      <w:r w:rsidRPr="00656848">
        <w:rPr>
          <w:rFonts w:ascii="Times New Roman" w:hAnsi="Times New Roman" w:cs="Times New Roman"/>
          <w:sz w:val="24"/>
          <w:szCs w:val="24"/>
        </w:rPr>
        <w:lastRenderedPageBreak/>
        <w:t>Приложение 1</w:t>
      </w:r>
    </w:p>
    <w:p w:rsidR="000652BD" w:rsidRPr="00656848" w:rsidRDefault="000652BD" w:rsidP="000652BD">
      <w:pPr>
        <w:pStyle w:val="24"/>
        <w:shd w:val="clear" w:color="auto" w:fill="auto"/>
        <w:spacing w:line="240" w:lineRule="auto"/>
        <w:ind w:firstLine="567"/>
        <w:jc w:val="right"/>
        <w:rPr>
          <w:rFonts w:ascii="Times New Roman" w:hAnsi="Times New Roman" w:cs="Times New Roman"/>
          <w:color w:val="000000"/>
          <w:lang w:bidi="ru-RU"/>
        </w:rPr>
      </w:pPr>
    </w:p>
    <w:tbl>
      <w:tblPr>
        <w:tblW w:w="9964" w:type="dxa"/>
        <w:jc w:val="center"/>
        <w:tblInd w:w="-19" w:type="dxa"/>
        <w:tblCellMar>
          <w:left w:w="70" w:type="dxa"/>
          <w:right w:w="70" w:type="dxa"/>
        </w:tblCellMar>
        <w:tblLook w:val="0000"/>
      </w:tblPr>
      <w:tblGrid>
        <w:gridCol w:w="991"/>
        <w:gridCol w:w="8973"/>
      </w:tblGrid>
      <w:tr w:rsidR="000652BD" w:rsidRPr="00656848" w:rsidTr="006C19F2">
        <w:trPr>
          <w:trHeight w:val="1437"/>
          <w:jc w:val="center"/>
        </w:trPr>
        <w:tc>
          <w:tcPr>
            <w:tcW w:w="991" w:type="dxa"/>
          </w:tcPr>
          <w:p w:rsidR="000652BD" w:rsidRPr="00656848" w:rsidRDefault="000652BD" w:rsidP="006C19F2">
            <w:pPr>
              <w:pStyle w:val="1"/>
              <w:spacing w:before="120"/>
              <w:rPr>
                <w:rFonts w:ascii="Times New Roman" w:hAnsi="Times New Roman" w:cs="Times New Roman"/>
              </w:rPr>
            </w:pPr>
            <w:r w:rsidRPr="00656848">
              <w:rPr>
                <w:rFonts w:ascii="Times New Roman" w:hAnsi="Times New Roman" w:cs="Times New Roman"/>
              </w:rPr>
              <w:object w:dxaOrig="3160" w:dyaOrig="2920">
                <v:shape id="_x0000_i1026" type="#_x0000_t75" style="width:38.25pt;height:35.25pt" o:ole="">
                  <v:imagedata r:id="rId7" o:title=""/>
                </v:shape>
                <o:OLEObject Type="Embed" ProgID="Msxml2.SAXXMLReader.5.0" ShapeID="_x0000_i1026" DrawAspect="Content" ObjectID="_1670839809" r:id="rId11"/>
              </w:object>
            </w:r>
          </w:p>
          <w:p w:rsidR="000652BD" w:rsidRPr="00656848" w:rsidRDefault="000652BD" w:rsidP="006C19F2">
            <w:pPr>
              <w:rPr>
                <w:sz w:val="6"/>
                <w:szCs w:val="6"/>
              </w:rPr>
            </w:pPr>
          </w:p>
          <w:p w:rsidR="000652BD" w:rsidRPr="00656848" w:rsidRDefault="000652BD" w:rsidP="006C19F2">
            <w:pPr>
              <w:pStyle w:val="1"/>
              <w:rPr>
                <w:rFonts w:ascii="Times New Roman" w:hAnsi="Times New Roman" w:cs="Times New Roman"/>
                <w:b/>
                <w:i w:val="0"/>
              </w:rPr>
            </w:pPr>
            <w:r w:rsidRPr="00656848">
              <w:rPr>
                <w:rFonts w:ascii="Times New Roman" w:hAnsi="Times New Roman" w:cs="Times New Roman"/>
                <w:b/>
                <w:i w:val="0"/>
              </w:rPr>
              <w:t>КГЭУ</w:t>
            </w:r>
          </w:p>
        </w:tc>
        <w:tc>
          <w:tcPr>
            <w:tcW w:w="8973" w:type="dxa"/>
          </w:tcPr>
          <w:p w:rsidR="000652BD" w:rsidRPr="00656848" w:rsidRDefault="000652BD" w:rsidP="006C19F2">
            <w:pPr>
              <w:pStyle w:val="1"/>
              <w:ind w:left="-59" w:right="-92"/>
              <w:jc w:val="center"/>
              <w:rPr>
                <w:rFonts w:ascii="Times New Roman" w:hAnsi="Times New Roman" w:cs="Times New Roman"/>
                <w:b/>
                <w:i w:val="0"/>
              </w:rPr>
            </w:pPr>
            <w:r w:rsidRPr="00656848">
              <w:rPr>
                <w:rFonts w:ascii="Times New Roman" w:hAnsi="Times New Roman" w:cs="Times New Roman"/>
                <w:b/>
                <w:i w:val="0"/>
              </w:rPr>
              <w:t>Федеральное государственное бюджетное образовательное учреждение</w:t>
            </w:r>
          </w:p>
          <w:p w:rsidR="000652BD" w:rsidRPr="00656848" w:rsidRDefault="000652BD" w:rsidP="006C19F2">
            <w:pPr>
              <w:jc w:val="center"/>
              <w:rPr>
                <w:b/>
              </w:rPr>
            </w:pPr>
            <w:r w:rsidRPr="00656848">
              <w:rPr>
                <w:b/>
              </w:rPr>
              <w:t>высшего образования</w:t>
            </w:r>
          </w:p>
          <w:p w:rsidR="000652BD" w:rsidRPr="00656848" w:rsidRDefault="000652BD" w:rsidP="006C19F2">
            <w:pPr>
              <w:pStyle w:val="1"/>
              <w:ind w:left="-59" w:right="-92"/>
              <w:jc w:val="center"/>
              <w:rPr>
                <w:rFonts w:ascii="Times New Roman" w:hAnsi="Times New Roman" w:cs="Times New Roman"/>
                <w:b/>
                <w:i w:val="0"/>
                <w:spacing w:val="-6"/>
              </w:rPr>
            </w:pPr>
            <w:r w:rsidRPr="00656848">
              <w:rPr>
                <w:rFonts w:ascii="Times New Roman" w:hAnsi="Times New Roman" w:cs="Times New Roman"/>
                <w:b/>
                <w:i w:val="0"/>
                <w:spacing w:val="-6"/>
              </w:rPr>
              <w:t>«КАЗАНСКИЙ ГОСУДАРСТВЕННЫЙ ЭНЕРГЕТИЧЕСКИЙ УНИВЕРСИТЕТ»</w:t>
            </w:r>
          </w:p>
          <w:p w:rsidR="000652BD" w:rsidRPr="00656848" w:rsidRDefault="000652BD" w:rsidP="006C19F2">
            <w:pPr>
              <w:pStyle w:val="1"/>
              <w:ind w:left="-59" w:right="-92"/>
              <w:rPr>
                <w:rFonts w:ascii="Times New Roman" w:hAnsi="Times New Roman" w:cs="Times New Roman"/>
                <w:spacing w:val="40"/>
                <w:sz w:val="10"/>
                <w:szCs w:val="10"/>
              </w:rPr>
            </w:pPr>
          </w:p>
        </w:tc>
      </w:tr>
    </w:tbl>
    <w:p w:rsidR="000652BD" w:rsidRPr="006812A2" w:rsidRDefault="000652BD" w:rsidP="000652BD">
      <w:pPr>
        <w:spacing w:line="360" w:lineRule="auto"/>
        <w:jc w:val="center"/>
        <w:rPr>
          <w:b/>
          <w:sz w:val="28"/>
          <w:szCs w:val="28"/>
        </w:rPr>
      </w:pPr>
      <w:r w:rsidRPr="006812A2">
        <w:rPr>
          <w:b/>
          <w:caps/>
          <w:sz w:val="28"/>
          <w:szCs w:val="28"/>
        </w:rPr>
        <w:t>Протокол</w:t>
      </w:r>
    </w:p>
    <w:p w:rsidR="000652BD" w:rsidRPr="00252E46" w:rsidRDefault="000652BD" w:rsidP="000652BD">
      <w:pPr>
        <w:spacing w:line="360" w:lineRule="auto"/>
        <w:jc w:val="center"/>
        <w:rPr>
          <w:sz w:val="28"/>
          <w:szCs w:val="28"/>
        </w:rPr>
      </w:pPr>
      <w:r w:rsidRPr="00252E46">
        <w:rPr>
          <w:b/>
          <w:sz w:val="28"/>
          <w:szCs w:val="28"/>
        </w:rPr>
        <w:t>_____________                                               № _____________</w:t>
      </w:r>
    </w:p>
    <w:p w:rsidR="00656848" w:rsidRDefault="00656848" w:rsidP="00656848">
      <w:pPr>
        <w:jc w:val="center"/>
      </w:pPr>
      <w:r w:rsidRPr="00F42BC0">
        <w:t xml:space="preserve">заседания </w:t>
      </w:r>
      <w:r>
        <w:t>г</w:t>
      </w:r>
      <w:r w:rsidRPr="00F42BC0">
        <w:t>осударственной экзаменационной комиссии</w:t>
      </w:r>
    </w:p>
    <w:p w:rsidR="00656848" w:rsidRDefault="00656848" w:rsidP="00656848">
      <w:pPr>
        <w:jc w:val="center"/>
      </w:pPr>
      <w:r w:rsidRPr="00F42BC0">
        <w:t>по приему государственного экзамена</w:t>
      </w:r>
    </w:p>
    <w:p w:rsidR="00656848" w:rsidRDefault="00656848" w:rsidP="000652BD"/>
    <w:p w:rsidR="000652BD" w:rsidRPr="00CD46E3" w:rsidRDefault="000652BD" w:rsidP="000652BD">
      <w:r w:rsidRPr="00CD46E3">
        <w:t>Председатель комиссии:</w:t>
      </w:r>
    </w:p>
    <w:tbl>
      <w:tblPr>
        <w:tblW w:w="0" w:type="auto"/>
        <w:tblInd w:w="108" w:type="dxa"/>
        <w:tblBorders>
          <w:bottom w:val="single" w:sz="4" w:space="0" w:color="auto"/>
          <w:insideH w:val="single" w:sz="4" w:space="0" w:color="auto"/>
          <w:insideV w:val="single" w:sz="4" w:space="0" w:color="auto"/>
        </w:tblBorders>
        <w:tblLook w:val="04A0"/>
      </w:tblPr>
      <w:tblGrid>
        <w:gridCol w:w="9462"/>
      </w:tblGrid>
      <w:tr w:rsidR="000652BD" w:rsidTr="006C19F2">
        <w:tc>
          <w:tcPr>
            <w:tcW w:w="10029" w:type="dxa"/>
          </w:tcPr>
          <w:p w:rsidR="000652BD" w:rsidRPr="00EB57F4" w:rsidRDefault="000652BD" w:rsidP="006C19F2">
            <w:pPr>
              <w:jc w:val="both"/>
              <w:rPr>
                <w:sz w:val="28"/>
                <w:szCs w:val="28"/>
              </w:rPr>
            </w:pPr>
          </w:p>
        </w:tc>
      </w:tr>
      <w:tr w:rsidR="000652BD" w:rsidTr="006C19F2">
        <w:tc>
          <w:tcPr>
            <w:tcW w:w="10029" w:type="dxa"/>
          </w:tcPr>
          <w:p w:rsidR="000652BD" w:rsidRPr="00EB57F4" w:rsidRDefault="000652BD" w:rsidP="006C19F2">
            <w:pPr>
              <w:jc w:val="both"/>
              <w:rPr>
                <w:sz w:val="28"/>
                <w:szCs w:val="28"/>
              </w:rPr>
            </w:pPr>
          </w:p>
        </w:tc>
      </w:tr>
    </w:tbl>
    <w:p w:rsidR="000652BD" w:rsidRPr="007305FC" w:rsidRDefault="000652BD" w:rsidP="000652BD">
      <w:pPr>
        <w:jc w:val="center"/>
      </w:pPr>
      <w:r w:rsidRPr="007305FC">
        <w:rPr>
          <w:vertAlign w:val="superscript"/>
        </w:rPr>
        <w:t>фамилия и инициалы - должность, ученая степень, ученое звание</w:t>
      </w:r>
    </w:p>
    <w:p w:rsidR="000652BD" w:rsidRPr="00CD46E3" w:rsidRDefault="000652BD" w:rsidP="000652BD">
      <w:r w:rsidRPr="00CD46E3">
        <w:t>Члены комиссии:</w:t>
      </w:r>
    </w:p>
    <w:tbl>
      <w:tblPr>
        <w:tblW w:w="0" w:type="auto"/>
        <w:tblInd w:w="108" w:type="dxa"/>
        <w:tblBorders>
          <w:bottom w:val="single" w:sz="4" w:space="0" w:color="auto"/>
          <w:insideH w:val="single" w:sz="4" w:space="0" w:color="auto"/>
          <w:insideV w:val="single" w:sz="4" w:space="0" w:color="auto"/>
        </w:tblBorders>
        <w:tblLook w:val="04A0"/>
      </w:tblPr>
      <w:tblGrid>
        <w:gridCol w:w="9462"/>
      </w:tblGrid>
      <w:tr w:rsidR="000652BD" w:rsidTr="006C19F2">
        <w:tc>
          <w:tcPr>
            <w:tcW w:w="10029" w:type="dxa"/>
          </w:tcPr>
          <w:p w:rsidR="000652BD" w:rsidRPr="00EB57F4" w:rsidRDefault="000652BD" w:rsidP="006C19F2">
            <w:pPr>
              <w:jc w:val="both"/>
              <w:rPr>
                <w:sz w:val="28"/>
                <w:szCs w:val="28"/>
              </w:rPr>
            </w:pPr>
          </w:p>
        </w:tc>
      </w:tr>
      <w:tr w:rsidR="000652BD" w:rsidTr="006C19F2">
        <w:tc>
          <w:tcPr>
            <w:tcW w:w="10029" w:type="dxa"/>
            <w:tcBorders>
              <w:bottom w:val="nil"/>
            </w:tcBorders>
          </w:tcPr>
          <w:p w:rsidR="000652BD" w:rsidRPr="00EB57F4" w:rsidRDefault="000652BD" w:rsidP="006C19F2">
            <w:pPr>
              <w:jc w:val="center"/>
              <w:rPr>
                <w:sz w:val="28"/>
                <w:szCs w:val="28"/>
              </w:rPr>
            </w:pPr>
            <w:r w:rsidRPr="00EB57F4">
              <w:rPr>
                <w:vertAlign w:val="superscript"/>
              </w:rPr>
              <w:t>фамилия и инициалы - должность, ученая степень, ученое звание</w:t>
            </w:r>
          </w:p>
        </w:tc>
      </w:tr>
      <w:tr w:rsidR="000652BD" w:rsidTr="006C19F2">
        <w:tc>
          <w:tcPr>
            <w:tcW w:w="10029" w:type="dxa"/>
            <w:tcBorders>
              <w:top w:val="nil"/>
            </w:tcBorders>
          </w:tcPr>
          <w:p w:rsidR="000652BD" w:rsidRPr="00EB57F4" w:rsidRDefault="000652BD" w:rsidP="006C19F2">
            <w:pPr>
              <w:jc w:val="both"/>
              <w:rPr>
                <w:sz w:val="28"/>
                <w:szCs w:val="28"/>
              </w:rPr>
            </w:pPr>
          </w:p>
        </w:tc>
      </w:tr>
      <w:tr w:rsidR="000652BD" w:rsidTr="006C19F2">
        <w:tc>
          <w:tcPr>
            <w:tcW w:w="10029" w:type="dxa"/>
            <w:tcBorders>
              <w:bottom w:val="nil"/>
            </w:tcBorders>
          </w:tcPr>
          <w:p w:rsidR="000652BD" w:rsidRPr="00EB57F4" w:rsidRDefault="000652BD" w:rsidP="006C19F2">
            <w:pPr>
              <w:jc w:val="center"/>
              <w:rPr>
                <w:sz w:val="28"/>
                <w:szCs w:val="28"/>
              </w:rPr>
            </w:pPr>
            <w:r w:rsidRPr="00EB57F4">
              <w:rPr>
                <w:vertAlign w:val="superscript"/>
              </w:rPr>
              <w:t>фамилия и инициалы - должность, ученая степень, ученое звание</w:t>
            </w:r>
          </w:p>
        </w:tc>
      </w:tr>
      <w:tr w:rsidR="000652BD" w:rsidTr="006C19F2">
        <w:tc>
          <w:tcPr>
            <w:tcW w:w="10029" w:type="dxa"/>
            <w:tcBorders>
              <w:top w:val="nil"/>
            </w:tcBorders>
          </w:tcPr>
          <w:p w:rsidR="000652BD" w:rsidRPr="00EB57F4" w:rsidRDefault="000652BD" w:rsidP="006C19F2">
            <w:pPr>
              <w:jc w:val="both"/>
              <w:rPr>
                <w:sz w:val="28"/>
                <w:szCs w:val="28"/>
              </w:rPr>
            </w:pPr>
          </w:p>
        </w:tc>
      </w:tr>
      <w:tr w:rsidR="000652BD" w:rsidTr="006C19F2">
        <w:tc>
          <w:tcPr>
            <w:tcW w:w="10029" w:type="dxa"/>
            <w:tcBorders>
              <w:bottom w:val="nil"/>
            </w:tcBorders>
          </w:tcPr>
          <w:p w:rsidR="000652BD" w:rsidRPr="00EB57F4" w:rsidRDefault="000652BD" w:rsidP="006C19F2">
            <w:pPr>
              <w:jc w:val="center"/>
              <w:rPr>
                <w:sz w:val="28"/>
                <w:szCs w:val="28"/>
              </w:rPr>
            </w:pPr>
            <w:r w:rsidRPr="00EB57F4">
              <w:rPr>
                <w:vertAlign w:val="superscript"/>
              </w:rPr>
              <w:t>фамилия и инициалы - должность, ученая степень, ученое звание</w:t>
            </w:r>
          </w:p>
        </w:tc>
      </w:tr>
      <w:tr w:rsidR="000652BD" w:rsidTr="006C19F2">
        <w:tc>
          <w:tcPr>
            <w:tcW w:w="10029" w:type="dxa"/>
            <w:tcBorders>
              <w:top w:val="nil"/>
            </w:tcBorders>
          </w:tcPr>
          <w:p w:rsidR="000652BD" w:rsidRPr="00EB57F4" w:rsidRDefault="000652BD" w:rsidP="006C19F2">
            <w:pPr>
              <w:jc w:val="both"/>
              <w:rPr>
                <w:sz w:val="28"/>
                <w:szCs w:val="28"/>
              </w:rPr>
            </w:pPr>
          </w:p>
        </w:tc>
      </w:tr>
      <w:tr w:rsidR="000652BD" w:rsidTr="006C19F2">
        <w:tc>
          <w:tcPr>
            <w:tcW w:w="10029" w:type="dxa"/>
            <w:tcBorders>
              <w:bottom w:val="nil"/>
            </w:tcBorders>
          </w:tcPr>
          <w:p w:rsidR="000652BD" w:rsidRPr="00EB57F4" w:rsidRDefault="000652BD" w:rsidP="006C19F2">
            <w:pPr>
              <w:jc w:val="center"/>
              <w:rPr>
                <w:sz w:val="28"/>
                <w:szCs w:val="28"/>
              </w:rPr>
            </w:pPr>
            <w:r w:rsidRPr="00EB57F4">
              <w:rPr>
                <w:vertAlign w:val="superscript"/>
              </w:rPr>
              <w:t>фамилия и инициалы - должность, ученая степень, ученое звание</w:t>
            </w:r>
          </w:p>
        </w:tc>
      </w:tr>
      <w:tr w:rsidR="000652BD" w:rsidTr="006C19F2">
        <w:tc>
          <w:tcPr>
            <w:tcW w:w="10029" w:type="dxa"/>
            <w:tcBorders>
              <w:top w:val="nil"/>
            </w:tcBorders>
          </w:tcPr>
          <w:p w:rsidR="000652BD" w:rsidRPr="00EB57F4" w:rsidRDefault="000652BD" w:rsidP="006C19F2">
            <w:pPr>
              <w:jc w:val="both"/>
              <w:rPr>
                <w:sz w:val="28"/>
                <w:szCs w:val="28"/>
              </w:rPr>
            </w:pPr>
          </w:p>
        </w:tc>
      </w:tr>
      <w:tr w:rsidR="000652BD" w:rsidTr="006C19F2">
        <w:tc>
          <w:tcPr>
            <w:tcW w:w="10029" w:type="dxa"/>
            <w:tcBorders>
              <w:bottom w:val="nil"/>
            </w:tcBorders>
          </w:tcPr>
          <w:p w:rsidR="000652BD" w:rsidRPr="00EB57F4" w:rsidRDefault="000652BD" w:rsidP="006C19F2">
            <w:pPr>
              <w:jc w:val="center"/>
              <w:rPr>
                <w:sz w:val="28"/>
                <w:szCs w:val="28"/>
              </w:rPr>
            </w:pPr>
            <w:r w:rsidRPr="00EB57F4">
              <w:rPr>
                <w:vertAlign w:val="superscript"/>
              </w:rPr>
              <w:t>фамилия и инициалы - должность, ученая степень, ученое звание</w:t>
            </w:r>
          </w:p>
        </w:tc>
      </w:tr>
      <w:tr w:rsidR="000652BD" w:rsidTr="006C19F2">
        <w:tc>
          <w:tcPr>
            <w:tcW w:w="10029" w:type="dxa"/>
            <w:tcBorders>
              <w:top w:val="nil"/>
            </w:tcBorders>
          </w:tcPr>
          <w:p w:rsidR="000652BD" w:rsidRPr="00EB57F4" w:rsidRDefault="000652BD" w:rsidP="006C19F2">
            <w:pPr>
              <w:jc w:val="both"/>
              <w:rPr>
                <w:sz w:val="28"/>
                <w:szCs w:val="28"/>
              </w:rPr>
            </w:pPr>
          </w:p>
        </w:tc>
      </w:tr>
      <w:tr w:rsidR="000652BD" w:rsidTr="006C19F2">
        <w:tc>
          <w:tcPr>
            <w:tcW w:w="10029" w:type="dxa"/>
            <w:tcBorders>
              <w:bottom w:val="nil"/>
            </w:tcBorders>
          </w:tcPr>
          <w:p w:rsidR="000652BD" w:rsidRPr="00EB57F4" w:rsidRDefault="000652BD" w:rsidP="006C19F2">
            <w:pPr>
              <w:jc w:val="center"/>
              <w:rPr>
                <w:sz w:val="28"/>
                <w:szCs w:val="28"/>
              </w:rPr>
            </w:pPr>
            <w:r w:rsidRPr="00EB57F4">
              <w:rPr>
                <w:vertAlign w:val="superscript"/>
              </w:rPr>
              <w:t>фамилия и инициалы - должность, ученая степень, ученое звание</w:t>
            </w:r>
          </w:p>
        </w:tc>
      </w:tr>
      <w:tr w:rsidR="000652BD" w:rsidTr="006C19F2">
        <w:tc>
          <w:tcPr>
            <w:tcW w:w="10029" w:type="dxa"/>
            <w:tcBorders>
              <w:top w:val="nil"/>
            </w:tcBorders>
          </w:tcPr>
          <w:p w:rsidR="000652BD" w:rsidRPr="00EB57F4" w:rsidRDefault="000652BD" w:rsidP="006C19F2">
            <w:pPr>
              <w:jc w:val="both"/>
              <w:rPr>
                <w:sz w:val="28"/>
                <w:szCs w:val="28"/>
              </w:rPr>
            </w:pPr>
          </w:p>
        </w:tc>
      </w:tr>
    </w:tbl>
    <w:p w:rsidR="000652BD" w:rsidRDefault="000652BD" w:rsidP="000652BD">
      <w:pPr>
        <w:jc w:val="center"/>
      </w:pPr>
      <w:r w:rsidRPr="007305FC">
        <w:rPr>
          <w:vertAlign w:val="superscript"/>
        </w:rPr>
        <w:t>фамилия и инициалы -должность, ученая степень, ученое звание</w:t>
      </w:r>
    </w:p>
    <w:p w:rsidR="000652BD" w:rsidRPr="00CD46E3" w:rsidRDefault="000652BD" w:rsidP="000652BD">
      <w:pPr>
        <w:rPr>
          <w:sz w:val="16"/>
          <w:szCs w:val="16"/>
        </w:rPr>
      </w:pPr>
    </w:p>
    <w:p w:rsidR="000652BD" w:rsidRPr="00CD46E3" w:rsidRDefault="000652BD" w:rsidP="000652BD">
      <w:r w:rsidRPr="00CD46E3">
        <w:t>Секретарь комиссии:</w:t>
      </w:r>
    </w:p>
    <w:tbl>
      <w:tblPr>
        <w:tblW w:w="0" w:type="auto"/>
        <w:tblInd w:w="108" w:type="dxa"/>
        <w:tblBorders>
          <w:bottom w:val="single" w:sz="4" w:space="0" w:color="auto"/>
          <w:insideH w:val="single" w:sz="4" w:space="0" w:color="auto"/>
          <w:insideV w:val="single" w:sz="4" w:space="0" w:color="auto"/>
        </w:tblBorders>
        <w:tblLook w:val="04A0"/>
      </w:tblPr>
      <w:tblGrid>
        <w:gridCol w:w="9462"/>
      </w:tblGrid>
      <w:tr w:rsidR="000652BD" w:rsidTr="006C19F2">
        <w:tc>
          <w:tcPr>
            <w:tcW w:w="10029" w:type="dxa"/>
          </w:tcPr>
          <w:p w:rsidR="000652BD" w:rsidRPr="00EB57F4" w:rsidRDefault="000652BD" w:rsidP="006C19F2">
            <w:pPr>
              <w:jc w:val="both"/>
              <w:rPr>
                <w:sz w:val="28"/>
                <w:szCs w:val="28"/>
              </w:rPr>
            </w:pPr>
          </w:p>
        </w:tc>
      </w:tr>
    </w:tbl>
    <w:p w:rsidR="000652BD" w:rsidRDefault="000652BD" w:rsidP="000652BD">
      <w:pPr>
        <w:jc w:val="center"/>
      </w:pPr>
      <w:r w:rsidRPr="007305FC">
        <w:rPr>
          <w:vertAlign w:val="superscript"/>
        </w:rPr>
        <w:t>фамилия и инициалы -должность, ученая степень, ученое звание</w:t>
      </w:r>
    </w:p>
    <w:p w:rsidR="000652BD" w:rsidRPr="007439CD" w:rsidRDefault="000652BD" w:rsidP="000652BD">
      <w:pPr>
        <w:rPr>
          <w:sz w:val="16"/>
          <w:szCs w:val="16"/>
        </w:rPr>
      </w:pPr>
    </w:p>
    <w:p w:rsidR="000652BD" w:rsidRPr="00CD46E3" w:rsidRDefault="000652BD" w:rsidP="000652BD">
      <w:r w:rsidRPr="00CD46E3">
        <w:t>О сдаче государственного экзамена по дисциплине (-нам):</w:t>
      </w:r>
    </w:p>
    <w:tbl>
      <w:tblPr>
        <w:tblW w:w="0" w:type="auto"/>
        <w:tblInd w:w="108" w:type="dxa"/>
        <w:tblBorders>
          <w:bottom w:val="single" w:sz="4" w:space="0" w:color="auto"/>
          <w:insideH w:val="single" w:sz="4" w:space="0" w:color="auto"/>
          <w:insideV w:val="single" w:sz="4" w:space="0" w:color="auto"/>
        </w:tblBorders>
        <w:tblLook w:val="04A0"/>
      </w:tblPr>
      <w:tblGrid>
        <w:gridCol w:w="9462"/>
      </w:tblGrid>
      <w:tr w:rsidR="000652BD" w:rsidTr="006C19F2">
        <w:tc>
          <w:tcPr>
            <w:tcW w:w="10029" w:type="dxa"/>
          </w:tcPr>
          <w:p w:rsidR="000652BD" w:rsidRPr="00EB57F4" w:rsidRDefault="000652BD" w:rsidP="006C19F2">
            <w:pPr>
              <w:jc w:val="both"/>
              <w:rPr>
                <w:sz w:val="28"/>
                <w:szCs w:val="28"/>
              </w:rPr>
            </w:pPr>
          </w:p>
        </w:tc>
      </w:tr>
      <w:tr w:rsidR="000652BD" w:rsidTr="006C19F2">
        <w:tc>
          <w:tcPr>
            <w:tcW w:w="10029" w:type="dxa"/>
          </w:tcPr>
          <w:p w:rsidR="000652BD" w:rsidRPr="00EB57F4" w:rsidRDefault="000652BD" w:rsidP="006C19F2">
            <w:pPr>
              <w:jc w:val="both"/>
              <w:rPr>
                <w:sz w:val="28"/>
                <w:szCs w:val="28"/>
              </w:rPr>
            </w:pPr>
          </w:p>
        </w:tc>
      </w:tr>
      <w:tr w:rsidR="000652BD" w:rsidTr="006C19F2">
        <w:tc>
          <w:tcPr>
            <w:tcW w:w="10029" w:type="dxa"/>
          </w:tcPr>
          <w:p w:rsidR="000652BD" w:rsidRPr="00EB57F4" w:rsidRDefault="000652BD" w:rsidP="006C19F2">
            <w:pPr>
              <w:jc w:val="both"/>
              <w:rPr>
                <w:sz w:val="28"/>
                <w:szCs w:val="28"/>
              </w:rPr>
            </w:pPr>
          </w:p>
        </w:tc>
      </w:tr>
      <w:tr w:rsidR="000652BD" w:rsidTr="006C19F2">
        <w:tc>
          <w:tcPr>
            <w:tcW w:w="10029" w:type="dxa"/>
          </w:tcPr>
          <w:p w:rsidR="000652BD" w:rsidRPr="00EB57F4" w:rsidRDefault="000652BD" w:rsidP="006C19F2">
            <w:pPr>
              <w:jc w:val="both"/>
              <w:rPr>
                <w:sz w:val="28"/>
                <w:szCs w:val="28"/>
              </w:rPr>
            </w:pPr>
          </w:p>
        </w:tc>
      </w:tr>
      <w:tr w:rsidR="000652BD" w:rsidTr="006C19F2">
        <w:tc>
          <w:tcPr>
            <w:tcW w:w="10029" w:type="dxa"/>
          </w:tcPr>
          <w:p w:rsidR="000652BD" w:rsidRPr="00EB57F4" w:rsidRDefault="000652BD" w:rsidP="006C19F2">
            <w:pPr>
              <w:jc w:val="both"/>
              <w:rPr>
                <w:sz w:val="28"/>
                <w:szCs w:val="28"/>
              </w:rPr>
            </w:pPr>
          </w:p>
        </w:tc>
      </w:tr>
      <w:tr w:rsidR="000652BD" w:rsidTr="006C19F2">
        <w:tc>
          <w:tcPr>
            <w:tcW w:w="10029" w:type="dxa"/>
            <w:tcBorders>
              <w:bottom w:val="single" w:sz="4" w:space="0" w:color="auto"/>
            </w:tcBorders>
          </w:tcPr>
          <w:p w:rsidR="000652BD" w:rsidRPr="00EB57F4" w:rsidRDefault="000652BD" w:rsidP="006C19F2">
            <w:pPr>
              <w:jc w:val="both"/>
              <w:rPr>
                <w:sz w:val="28"/>
                <w:szCs w:val="28"/>
              </w:rPr>
            </w:pPr>
          </w:p>
        </w:tc>
      </w:tr>
      <w:tr w:rsidR="000652BD" w:rsidRPr="007439CD" w:rsidTr="006C19F2">
        <w:tc>
          <w:tcPr>
            <w:tcW w:w="10029" w:type="dxa"/>
            <w:tcBorders>
              <w:top w:val="single" w:sz="4" w:space="0" w:color="auto"/>
              <w:bottom w:val="nil"/>
            </w:tcBorders>
          </w:tcPr>
          <w:p w:rsidR="000652BD" w:rsidRPr="00EB57F4" w:rsidRDefault="000652BD" w:rsidP="006C19F2">
            <w:pPr>
              <w:jc w:val="center"/>
              <w:rPr>
                <w:vertAlign w:val="superscript"/>
              </w:rPr>
            </w:pPr>
            <w:r w:rsidRPr="00EB57F4">
              <w:rPr>
                <w:vertAlign w:val="superscript"/>
              </w:rPr>
              <w:t>направления подготовки</w:t>
            </w:r>
          </w:p>
        </w:tc>
      </w:tr>
      <w:tr w:rsidR="000652BD" w:rsidTr="006C19F2">
        <w:tc>
          <w:tcPr>
            <w:tcW w:w="10029" w:type="dxa"/>
            <w:tcBorders>
              <w:top w:val="nil"/>
            </w:tcBorders>
          </w:tcPr>
          <w:p w:rsidR="000652BD" w:rsidRPr="00EB57F4" w:rsidRDefault="000652BD" w:rsidP="006C19F2">
            <w:pPr>
              <w:jc w:val="both"/>
              <w:rPr>
                <w:sz w:val="28"/>
                <w:szCs w:val="28"/>
              </w:rPr>
            </w:pPr>
          </w:p>
        </w:tc>
      </w:tr>
    </w:tbl>
    <w:p w:rsidR="000652BD" w:rsidRPr="007439CD" w:rsidRDefault="000652BD" w:rsidP="000652BD">
      <w:pPr>
        <w:rPr>
          <w:sz w:val="16"/>
          <w:szCs w:val="16"/>
        </w:rPr>
      </w:pPr>
    </w:p>
    <w:p w:rsidR="000652BD" w:rsidRPr="00CD46E3" w:rsidRDefault="000652BD" w:rsidP="000652BD">
      <w:r w:rsidRPr="00CD46E3">
        <w:t>Экзаменуется обучающийся:</w:t>
      </w:r>
    </w:p>
    <w:tbl>
      <w:tblPr>
        <w:tblW w:w="0" w:type="auto"/>
        <w:tblInd w:w="108" w:type="dxa"/>
        <w:tblBorders>
          <w:bottom w:val="single" w:sz="4" w:space="0" w:color="auto"/>
          <w:insideH w:val="single" w:sz="4" w:space="0" w:color="auto"/>
          <w:insideV w:val="single" w:sz="4" w:space="0" w:color="auto"/>
        </w:tblBorders>
        <w:tblLook w:val="04A0"/>
      </w:tblPr>
      <w:tblGrid>
        <w:gridCol w:w="9462"/>
      </w:tblGrid>
      <w:tr w:rsidR="000652BD" w:rsidTr="006C19F2">
        <w:tc>
          <w:tcPr>
            <w:tcW w:w="10029" w:type="dxa"/>
          </w:tcPr>
          <w:p w:rsidR="000652BD" w:rsidRPr="00EB57F4" w:rsidRDefault="000652BD" w:rsidP="006C19F2">
            <w:pPr>
              <w:jc w:val="both"/>
              <w:rPr>
                <w:sz w:val="28"/>
                <w:szCs w:val="28"/>
              </w:rPr>
            </w:pPr>
          </w:p>
        </w:tc>
      </w:tr>
      <w:tr w:rsidR="000652BD" w:rsidTr="006C19F2">
        <w:tc>
          <w:tcPr>
            <w:tcW w:w="10029" w:type="dxa"/>
          </w:tcPr>
          <w:p w:rsidR="000652BD" w:rsidRPr="00EB57F4" w:rsidRDefault="000652BD" w:rsidP="006C19F2">
            <w:pPr>
              <w:jc w:val="both"/>
              <w:rPr>
                <w:sz w:val="28"/>
                <w:szCs w:val="28"/>
              </w:rPr>
            </w:pPr>
          </w:p>
        </w:tc>
      </w:tr>
    </w:tbl>
    <w:p w:rsidR="000652BD" w:rsidRPr="007305FC" w:rsidRDefault="000652BD" w:rsidP="000652BD">
      <w:pPr>
        <w:jc w:val="center"/>
      </w:pPr>
      <w:r>
        <w:rPr>
          <w:vertAlign w:val="superscript"/>
        </w:rPr>
        <w:t>фамилия, имя, отчество (при наличии)</w:t>
      </w:r>
    </w:p>
    <w:p w:rsidR="000652BD" w:rsidRDefault="000652BD" w:rsidP="000652BD"/>
    <w:p w:rsidR="000652BD" w:rsidRDefault="000652BD" w:rsidP="000652BD"/>
    <w:p w:rsidR="00EE61A8" w:rsidRDefault="00EE61A8" w:rsidP="000652BD"/>
    <w:p w:rsidR="000652BD" w:rsidRPr="00CD46E3" w:rsidRDefault="000652BD" w:rsidP="000652BD">
      <w:r w:rsidRPr="00CD46E3">
        <w:t>Задания билета №____:</w:t>
      </w:r>
    </w:p>
    <w:p w:rsidR="000652BD" w:rsidRDefault="000652BD" w:rsidP="000652BD"/>
    <w:tbl>
      <w:tblPr>
        <w:tblW w:w="0" w:type="auto"/>
        <w:tblInd w:w="108" w:type="dxa"/>
        <w:tblBorders>
          <w:bottom w:val="single" w:sz="4" w:space="0" w:color="auto"/>
          <w:insideH w:val="single" w:sz="4" w:space="0" w:color="auto"/>
          <w:insideV w:val="single" w:sz="4" w:space="0" w:color="auto"/>
        </w:tblBorders>
        <w:tblLook w:val="04A0"/>
      </w:tblPr>
      <w:tblGrid>
        <w:gridCol w:w="9462"/>
      </w:tblGrid>
      <w:tr w:rsidR="000652BD" w:rsidTr="006C19F2">
        <w:tc>
          <w:tcPr>
            <w:tcW w:w="10029" w:type="dxa"/>
          </w:tcPr>
          <w:p w:rsidR="000652BD" w:rsidRPr="00EB57F4" w:rsidRDefault="000652BD" w:rsidP="006C19F2">
            <w:pPr>
              <w:jc w:val="both"/>
              <w:rPr>
                <w:sz w:val="28"/>
                <w:szCs w:val="28"/>
              </w:rPr>
            </w:pPr>
            <w:r w:rsidRPr="00EB57F4">
              <w:rPr>
                <w:sz w:val="28"/>
                <w:szCs w:val="28"/>
              </w:rPr>
              <w:t>1. </w:t>
            </w:r>
          </w:p>
        </w:tc>
      </w:tr>
      <w:tr w:rsidR="000652BD" w:rsidTr="006C19F2">
        <w:tc>
          <w:tcPr>
            <w:tcW w:w="10029" w:type="dxa"/>
          </w:tcPr>
          <w:p w:rsidR="000652BD" w:rsidRPr="00EB57F4" w:rsidRDefault="000652BD" w:rsidP="006C19F2">
            <w:pPr>
              <w:jc w:val="both"/>
              <w:rPr>
                <w:sz w:val="28"/>
                <w:szCs w:val="28"/>
              </w:rPr>
            </w:pPr>
            <w:r w:rsidRPr="00EB57F4">
              <w:rPr>
                <w:sz w:val="28"/>
                <w:szCs w:val="28"/>
              </w:rPr>
              <w:t>2. </w:t>
            </w:r>
          </w:p>
        </w:tc>
      </w:tr>
      <w:tr w:rsidR="000652BD" w:rsidTr="006C19F2">
        <w:tc>
          <w:tcPr>
            <w:tcW w:w="10029" w:type="dxa"/>
          </w:tcPr>
          <w:p w:rsidR="000652BD" w:rsidRPr="00EB57F4" w:rsidRDefault="000652BD" w:rsidP="006C19F2">
            <w:pPr>
              <w:jc w:val="both"/>
              <w:rPr>
                <w:sz w:val="28"/>
                <w:szCs w:val="28"/>
              </w:rPr>
            </w:pPr>
            <w:r w:rsidRPr="00EB57F4">
              <w:rPr>
                <w:sz w:val="28"/>
                <w:szCs w:val="28"/>
              </w:rPr>
              <w:t>3. </w:t>
            </w:r>
          </w:p>
        </w:tc>
      </w:tr>
      <w:tr w:rsidR="000652BD" w:rsidTr="006C19F2">
        <w:tc>
          <w:tcPr>
            <w:tcW w:w="10029" w:type="dxa"/>
          </w:tcPr>
          <w:p w:rsidR="000652BD" w:rsidRPr="00EB57F4" w:rsidRDefault="000652BD" w:rsidP="006C19F2">
            <w:pPr>
              <w:jc w:val="both"/>
              <w:rPr>
                <w:sz w:val="28"/>
                <w:szCs w:val="28"/>
              </w:rPr>
            </w:pPr>
            <w:r w:rsidRPr="00EB57F4">
              <w:rPr>
                <w:sz w:val="28"/>
                <w:szCs w:val="28"/>
              </w:rPr>
              <w:t>4. </w:t>
            </w:r>
          </w:p>
        </w:tc>
      </w:tr>
      <w:tr w:rsidR="000652BD" w:rsidTr="006C19F2">
        <w:tc>
          <w:tcPr>
            <w:tcW w:w="10029" w:type="dxa"/>
          </w:tcPr>
          <w:p w:rsidR="000652BD" w:rsidRPr="00EB57F4" w:rsidRDefault="000652BD" w:rsidP="006C19F2">
            <w:pPr>
              <w:jc w:val="both"/>
              <w:rPr>
                <w:sz w:val="28"/>
                <w:szCs w:val="28"/>
              </w:rPr>
            </w:pPr>
            <w:r w:rsidRPr="00EB57F4">
              <w:rPr>
                <w:sz w:val="28"/>
                <w:szCs w:val="28"/>
              </w:rPr>
              <w:t>5. </w:t>
            </w:r>
          </w:p>
        </w:tc>
      </w:tr>
    </w:tbl>
    <w:p w:rsidR="000652BD" w:rsidRDefault="000652BD" w:rsidP="000652BD"/>
    <w:p w:rsidR="000652BD" w:rsidRPr="00CD46E3" w:rsidRDefault="000652BD" w:rsidP="000652BD">
      <w:pPr>
        <w:jc w:val="both"/>
      </w:pPr>
      <w:r w:rsidRPr="00363914">
        <w:rPr>
          <w:color w:val="000000"/>
          <w:lang w:bidi="ru-RU"/>
        </w:rPr>
        <w:t xml:space="preserve">Общая характеристика ответов, </w:t>
      </w:r>
      <w:r w:rsidRPr="00363914">
        <w:t>мнения председателя и членов государственной экзаменационной комиссии о выявленном в ходе государственного экзамена уровне сформированности</w:t>
      </w:r>
      <w:r w:rsidR="000F7F41">
        <w:t xml:space="preserve">универсальных, </w:t>
      </w:r>
      <w:r w:rsidRPr="00363914">
        <w:t>общекультурных, общепрофессиональных и профессиональных компетенций,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tbl>
      <w:tblPr>
        <w:tblW w:w="0" w:type="auto"/>
        <w:tblInd w:w="108" w:type="dxa"/>
        <w:tblBorders>
          <w:bottom w:val="single" w:sz="4" w:space="0" w:color="auto"/>
          <w:insideH w:val="single" w:sz="4" w:space="0" w:color="auto"/>
          <w:insideV w:val="single" w:sz="4" w:space="0" w:color="auto"/>
        </w:tblBorders>
        <w:tblLook w:val="04A0"/>
      </w:tblPr>
      <w:tblGrid>
        <w:gridCol w:w="9462"/>
      </w:tblGrid>
      <w:tr w:rsidR="000652BD" w:rsidRPr="00EB57F4" w:rsidTr="006C19F2">
        <w:tc>
          <w:tcPr>
            <w:tcW w:w="9462" w:type="dxa"/>
          </w:tcPr>
          <w:p w:rsidR="000652BD" w:rsidRPr="00EB57F4" w:rsidRDefault="000652BD" w:rsidP="006C19F2">
            <w:pPr>
              <w:jc w:val="both"/>
              <w:rPr>
                <w:sz w:val="28"/>
                <w:szCs w:val="28"/>
              </w:rPr>
            </w:pPr>
          </w:p>
        </w:tc>
      </w:tr>
      <w:tr w:rsidR="000652BD" w:rsidRPr="00EB57F4" w:rsidTr="006C19F2">
        <w:tc>
          <w:tcPr>
            <w:tcW w:w="9462" w:type="dxa"/>
          </w:tcPr>
          <w:p w:rsidR="000652BD" w:rsidRPr="00EB57F4" w:rsidRDefault="000652BD" w:rsidP="006C19F2">
            <w:pPr>
              <w:jc w:val="both"/>
              <w:rPr>
                <w:sz w:val="28"/>
                <w:szCs w:val="28"/>
              </w:rPr>
            </w:pPr>
          </w:p>
        </w:tc>
      </w:tr>
      <w:tr w:rsidR="000652BD" w:rsidRPr="00EB57F4" w:rsidTr="006C19F2">
        <w:tc>
          <w:tcPr>
            <w:tcW w:w="9462" w:type="dxa"/>
          </w:tcPr>
          <w:p w:rsidR="000652BD" w:rsidRPr="00EB57F4" w:rsidRDefault="000652BD" w:rsidP="006C19F2">
            <w:pPr>
              <w:jc w:val="both"/>
              <w:rPr>
                <w:sz w:val="28"/>
                <w:szCs w:val="28"/>
              </w:rPr>
            </w:pPr>
          </w:p>
        </w:tc>
      </w:tr>
      <w:tr w:rsidR="000652BD" w:rsidRPr="00EB57F4" w:rsidTr="006C19F2">
        <w:tc>
          <w:tcPr>
            <w:tcW w:w="9462" w:type="dxa"/>
          </w:tcPr>
          <w:p w:rsidR="000652BD" w:rsidRPr="00EB57F4" w:rsidRDefault="000652BD" w:rsidP="006C19F2">
            <w:pPr>
              <w:jc w:val="both"/>
              <w:rPr>
                <w:sz w:val="28"/>
                <w:szCs w:val="28"/>
              </w:rPr>
            </w:pPr>
          </w:p>
        </w:tc>
      </w:tr>
      <w:tr w:rsidR="000652BD" w:rsidRPr="00EB57F4" w:rsidTr="006C19F2">
        <w:tc>
          <w:tcPr>
            <w:tcW w:w="9462" w:type="dxa"/>
          </w:tcPr>
          <w:p w:rsidR="000652BD" w:rsidRPr="00EB57F4" w:rsidRDefault="000652BD" w:rsidP="006C19F2">
            <w:pPr>
              <w:jc w:val="both"/>
              <w:rPr>
                <w:sz w:val="28"/>
                <w:szCs w:val="28"/>
              </w:rPr>
            </w:pPr>
          </w:p>
        </w:tc>
      </w:tr>
      <w:tr w:rsidR="000652BD" w:rsidRPr="00EB57F4" w:rsidTr="006C19F2">
        <w:tc>
          <w:tcPr>
            <w:tcW w:w="9462" w:type="dxa"/>
          </w:tcPr>
          <w:p w:rsidR="000652BD" w:rsidRPr="00EB57F4" w:rsidRDefault="000652BD" w:rsidP="006C19F2">
            <w:pPr>
              <w:jc w:val="both"/>
              <w:rPr>
                <w:sz w:val="28"/>
                <w:szCs w:val="28"/>
              </w:rPr>
            </w:pPr>
          </w:p>
        </w:tc>
      </w:tr>
      <w:tr w:rsidR="000652BD" w:rsidRPr="00EB57F4" w:rsidTr="006C19F2">
        <w:tc>
          <w:tcPr>
            <w:tcW w:w="9462" w:type="dxa"/>
          </w:tcPr>
          <w:p w:rsidR="000652BD" w:rsidRPr="00EB57F4" w:rsidRDefault="000652BD" w:rsidP="006C19F2">
            <w:pPr>
              <w:jc w:val="both"/>
              <w:rPr>
                <w:sz w:val="28"/>
                <w:szCs w:val="28"/>
              </w:rPr>
            </w:pPr>
          </w:p>
        </w:tc>
      </w:tr>
      <w:tr w:rsidR="000652BD" w:rsidRPr="00EB57F4" w:rsidTr="006C19F2">
        <w:tc>
          <w:tcPr>
            <w:tcW w:w="9462" w:type="dxa"/>
          </w:tcPr>
          <w:p w:rsidR="000652BD" w:rsidRPr="00EB57F4" w:rsidRDefault="000652BD" w:rsidP="006C19F2">
            <w:pPr>
              <w:jc w:val="both"/>
              <w:rPr>
                <w:sz w:val="28"/>
                <w:szCs w:val="28"/>
              </w:rPr>
            </w:pPr>
          </w:p>
        </w:tc>
      </w:tr>
    </w:tbl>
    <w:p w:rsidR="000652BD" w:rsidRDefault="000652BD" w:rsidP="000652BD"/>
    <w:p w:rsidR="000652BD" w:rsidRPr="00CD46E3" w:rsidRDefault="000652BD" w:rsidP="000652BD">
      <w:pPr>
        <w:spacing w:before="120" w:after="120"/>
        <w:jc w:val="both"/>
      </w:pPr>
      <w:r w:rsidRPr="00CD46E3">
        <w:t>Признать, что обучающийся сдал (а) государственный экзамен с оценкой:</w:t>
      </w:r>
    </w:p>
    <w:tbl>
      <w:tblPr>
        <w:tblW w:w="0" w:type="auto"/>
        <w:tblInd w:w="108" w:type="dxa"/>
        <w:tblBorders>
          <w:bottom w:val="single" w:sz="4" w:space="0" w:color="auto"/>
          <w:insideH w:val="single" w:sz="4" w:space="0" w:color="auto"/>
          <w:insideV w:val="single" w:sz="4" w:space="0" w:color="auto"/>
        </w:tblBorders>
        <w:tblLook w:val="04A0"/>
      </w:tblPr>
      <w:tblGrid>
        <w:gridCol w:w="9462"/>
      </w:tblGrid>
      <w:tr w:rsidR="000652BD" w:rsidTr="006C19F2">
        <w:tc>
          <w:tcPr>
            <w:tcW w:w="10029" w:type="dxa"/>
          </w:tcPr>
          <w:p w:rsidR="000652BD" w:rsidRPr="00EB57F4" w:rsidRDefault="000652BD" w:rsidP="006C19F2">
            <w:pPr>
              <w:rPr>
                <w:sz w:val="28"/>
                <w:szCs w:val="28"/>
              </w:rPr>
            </w:pPr>
          </w:p>
        </w:tc>
      </w:tr>
    </w:tbl>
    <w:p w:rsidR="000652BD" w:rsidRDefault="000652BD" w:rsidP="000652BD"/>
    <w:p w:rsidR="000652BD" w:rsidRPr="0042702B" w:rsidRDefault="000652BD" w:rsidP="000652BD">
      <w:pPr>
        <w:ind w:firstLine="2"/>
        <w:rPr>
          <w:sz w:val="28"/>
        </w:rPr>
      </w:pPr>
      <w:r w:rsidRPr="00CD46E3">
        <w:t>Председатель  ГЭК</w:t>
      </w:r>
      <w:r w:rsidRPr="0042702B">
        <w:rPr>
          <w:sz w:val="28"/>
        </w:rPr>
        <w:tab/>
        <w:t>__________  ___________________</w:t>
      </w:r>
    </w:p>
    <w:p w:rsidR="000652BD" w:rsidRPr="0042702B" w:rsidRDefault="000652BD" w:rsidP="000652BD">
      <w:pPr>
        <w:rPr>
          <w:sz w:val="28"/>
        </w:rPr>
      </w:pPr>
      <w:r w:rsidRPr="0042702B">
        <w:rPr>
          <w:sz w:val="28"/>
        </w:rPr>
        <w:tab/>
      </w:r>
      <w:r w:rsidRPr="0042702B">
        <w:rPr>
          <w:sz w:val="28"/>
        </w:rPr>
        <w:tab/>
      </w:r>
      <w:r w:rsidRPr="0042702B">
        <w:rPr>
          <w:sz w:val="28"/>
        </w:rPr>
        <w:tab/>
      </w:r>
      <w:r w:rsidRPr="0042702B">
        <w:rPr>
          <w:vertAlign w:val="superscript"/>
        </w:rPr>
        <w:t>подпись                               фамилия и инициалы</w:t>
      </w:r>
    </w:p>
    <w:p w:rsidR="000652BD" w:rsidRPr="0042702B" w:rsidRDefault="000652BD" w:rsidP="000652BD">
      <w:pPr>
        <w:ind w:hanging="779"/>
        <w:rPr>
          <w:sz w:val="28"/>
        </w:rPr>
      </w:pPr>
      <w:r w:rsidRPr="0042702B">
        <w:rPr>
          <w:sz w:val="28"/>
        </w:rPr>
        <w:tab/>
      </w:r>
      <w:r w:rsidRPr="00CD46E3">
        <w:t>Секретарь ГЭК</w:t>
      </w:r>
      <w:r>
        <w:rPr>
          <w:sz w:val="28"/>
        </w:rPr>
        <w:tab/>
      </w:r>
      <w:r w:rsidRPr="0042702B">
        <w:rPr>
          <w:sz w:val="28"/>
        </w:rPr>
        <w:t>__________  ___________________</w:t>
      </w:r>
    </w:p>
    <w:p w:rsidR="000652BD" w:rsidRDefault="000652BD" w:rsidP="000652BD">
      <w:r w:rsidRPr="0042702B">
        <w:rPr>
          <w:sz w:val="28"/>
        </w:rPr>
        <w:tab/>
      </w:r>
      <w:r w:rsidRPr="0042702B">
        <w:rPr>
          <w:sz w:val="28"/>
        </w:rPr>
        <w:tab/>
      </w:r>
      <w:r w:rsidRPr="0042702B">
        <w:rPr>
          <w:sz w:val="28"/>
        </w:rPr>
        <w:tab/>
      </w:r>
      <w:r w:rsidRPr="0042702B">
        <w:rPr>
          <w:vertAlign w:val="superscript"/>
        </w:rPr>
        <w:t>подпись                                фамилия и инициалы</w:t>
      </w:r>
    </w:p>
    <w:p w:rsidR="000652BD" w:rsidRDefault="000652BD" w:rsidP="000652BD"/>
    <w:p w:rsidR="000652BD" w:rsidRDefault="000652BD" w:rsidP="000652BD"/>
    <w:p w:rsidR="000652BD" w:rsidRDefault="000652BD" w:rsidP="000652BD"/>
    <w:p w:rsidR="000652BD" w:rsidRDefault="000652BD" w:rsidP="000652BD"/>
    <w:p w:rsidR="000652BD" w:rsidRDefault="000652BD" w:rsidP="000652BD"/>
    <w:p w:rsidR="000652BD" w:rsidRDefault="000652BD" w:rsidP="000652BD"/>
    <w:p w:rsidR="000652BD" w:rsidRDefault="000652BD" w:rsidP="000652BD"/>
    <w:p w:rsidR="000652BD" w:rsidRDefault="000652BD" w:rsidP="000652BD">
      <w:pPr>
        <w:pStyle w:val="24"/>
        <w:shd w:val="clear" w:color="auto" w:fill="auto"/>
        <w:spacing w:line="240" w:lineRule="auto"/>
        <w:ind w:firstLine="567"/>
        <w:jc w:val="both"/>
      </w:pPr>
    </w:p>
    <w:p w:rsidR="000652BD" w:rsidRDefault="000652BD" w:rsidP="000652BD">
      <w:pPr>
        <w:pStyle w:val="24"/>
        <w:shd w:val="clear" w:color="auto" w:fill="auto"/>
        <w:spacing w:line="240" w:lineRule="auto"/>
        <w:ind w:firstLine="567"/>
        <w:jc w:val="both"/>
      </w:pPr>
    </w:p>
    <w:p w:rsidR="000652BD" w:rsidRDefault="000652BD" w:rsidP="000652BD">
      <w:pPr>
        <w:pStyle w:val="24"/>
        <w:shd w:val="clear" w:color="auto" w:fill="auto"/>
        <w:spacing w:line="240" w:lineRule="auto"/>
        <w:ind w:firstLine="567"/>
        <w:jc w:val="both"/>
      </w:pPr>
    </w:p>
    <w:p w:rsidR="000652BD" w:rsidRDefault="000652BD" w:rsidP="000652BD">
      <w:pPr>
        <w:pStyle w:val="24"/>
        <w:shd w:val="clear" w:color="auto" w:fill="auto"/>
        <w:spacing w:line="240" w:lineRule="auto"/>
        <w:ind w:firstLine="567"/>
        <w:jc w:val="both"/>
      </w:pPr>
    </w:p>
    <w:p w:rsidR="000652BD" w:rsidRDefault="000652BD" w:rsidP="000652BD">
      <w:pPr>
        <w:pStyle w:val="24"/>
        <w:shd w:val="clear" w:color="auto" w:fill="auto"/>
        <w:spacing w:line="240" w:lineRule="auto"/>
        <w:ind w:firstLine="567"/>
        <w:jc w:val="both"/>
      </w:pPr>
    </w:p>
    <w:p w:rsidR="000652BD" w:rsidRDefault="000652BD" w:rsidP="000652BD">
      <w:pPr>
        <w:pStyle w:val="24"/>
        <w:shd w:val="clear" w:color="auto" w:fill="auto"/>
        <w:spacing w:line="240" w:lineRule="auto"/>
        <w:ind w:firstLine="567"/>
        <w:jc w:val="both"/>
      </w:pPr>
    </w:p>
    <w:p w:rsidR="000652BD" w:rsidRDefault="000652BD" w:rsidP="000652BD">
      <w:pPr>
        <w:pStyle w:val="24"/>
        <w:shd w:val="clear" w:color="auto" w:fill="auto"/>
        <w:spacing w:line="240" w:lineRule="auto"/>
        <w:ind w:firstLine="567"/>
        <w:jc w:val="both"/>
      </w:pPr>
    </w:p>
    <w:p w:rsidR="000652BD" w:rsidRDefault="000652BD" w:rsidP="000652BD">
      <w:pPr>
        <w:pStyle w:val="24"/>
        <w:shd w:val="clear" w:color="auto" w:fill="auto"/>
        <w:spacing w:line="240" w:lineRule="auto"/>
        <w:ind w:firstLine="567"/>
        <w:jc w:val="both"/>
        <w:sectPr w:rsidR="000652BD" w:rsidSect="006C19F2">
          <w:pgSz w:w="11906" w:h="16838"/>
          <w:pgMar w:top="567" w:right="851" w:bottom="567" w:left="1701" w:header="284" w:footer="284" w:gutter="0"/>
          <w:cols w:space="708"/>
          <w:titlePg/>
          <w:docGrid w:linePitch="360"/>
        </w:sectPr>
      </w:pPr>
    </w:p>
    <w:p w:rsidR="00656848" w:rsidRPr="00656848" w:rsidRDefault="00656848" w:rsidP="00656848">
      <w:pPr>
        <w:pStyle w:val="24"/>
        <w:shd w:val="clear" w:color="auto" w:fill="auto"/>
        <w:spacing w:line="240" w:lineRule="auto"/>
        <w:ind w:firstLine="567"/>
        <w:jc w:val="right"/>
        <w:rPr>
          <w:rFonts w:ascii="Times New Roman" w:hAnsi="Times New Roman" w:cs="Times New Roman"/>
          <w:sz w:val="24"/>
          <w:szCs w:val="24"/>
        </w:rPr>
      </w:pPr>
      <w:r w:rsidRPr="0065684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656848" w:rsidRPr="00656848" w:rsidRDefault="00656848" w:rsidP="00656848">
      <w:pPr>
        <w:pStyle w:val="24"/>
        <w:shd w:val="clear" w:color="auto" w:fill="auto"/>
        <w:spacing w:line="240" w:lineRule="auto"/>
        <w:ind w:firstLine="567"/>
        <w:jc w:val="right"/>
        <w:rPr>
          <w:rFonts w:ascii="Times New Roman" w:hAnsi="Times New Roman" w:cs="Times New Roman"/>
          <w:color w:val="000000"/>
          <w:sz w:val="10"/>
          <w:szCs w:val="10"/>
          <w:lang w:bidi="ru-RU"/>
        </w:rPr>
      </w:pPr>
    </w:p>
    <w:tbl>
      <w:tblPr>
        <w:tblW w:w="9964" w:type="dxa"/>
        <w:jc w:val="center"/>
        <w:tblInd w:w="-19" w:type="dxa"/>
        <w:tblCellMar>
          <w:left w:w="70" w:type="dxa"/>
          <w:right w:w="70" w:type="dxa"/>
        </w:tblCellMar>
        <w:tblLook w:val="0000"/>
      </w:tblPr>
      <w:tblGrid>
        <w:gridCol w:w="991"/>
        <w:gridCol w:w="8973"/>
      </w:tblGrid>
      <w:tr w:rsidR="00656848" w:rsidRPr="00656848" w:rsidTr="006C19F2">
        <w:trPr>
          <w:trHeight w:val="1437"/>
          <w:jc w:val="center"/>
        </w:trPr>
        <w:tc>
          <w:tcPr>
            <w:tcW w:w="991" w:type="dxa"/>
          </w:tcPr>
          <w:p w:rsidR="00656848" w:rsidRPr="00656848" w:rsidRDefault="00656848" w:rsidP="006C19F2">
            <w:pPr>
              <w:pStyle w:val="1"/>
              <w:spacing w:before="120"/>
              <w:rPr>
                <w:rFonts w:ascii="Times New Roman" w:hAnsi="Times New Roman" w:cs="Times New Roman"/>
              </w:rPr>
            </w:pPr>
            <w:r w:rsidRPr="00656848">
              <w:rPr>
                <w:rFonts w:ascii="Times New Roman" w:hAnsi="Times New Roman" w:cs="Times New Roman"/>
              </w:rPr>
              <w:object w:dxaOrig="3160" w:dyaOrig="2920">
                <v:shape id="_x0000_i1027" type="#_x0000_t75" style="width:38.25pt;height:35.25pt" o:ole="">
                  <v:imagedata r:id="rId7" o:title=""/>
                </v:shape>
                <o:OLEObject Type="Embed" ProgID="Msxml2.SAXXMLReader.5.0" ShapeID="_x0000_i1027" DrawAspect="Content" ObjectID="_1670839810" r:id="rId12"/>
              </w:object>
            </w:r>
          </w:p>
          <w:p w:rsidR="00656848" w:rsidRPr="00656848" w:rsidRDefault="00656848" w:rsidP="006C19F2">
            <w:pPr>
              <w:rPr>
                <w:sz w:val="6"/>
                <w:szCs w:val="6"/>
              </w:rPr>
            </w:pPr>
          </w:p>
          <w:p w:rsidR="00656848" w:rsidRPr="00656848" w:rsidRDefault="00656848" w:rsidP="006C19F2">
            <w:pPr>
              <w:pStyle w:val="1"/>
              <w:rPr>
                <w:rFonts w:ascii="Times New Roman" w:hAnsi="Times New Roman" w:cs="Times New Roman"/>
                <w:b/>
                <w:i w:val="0"/>
              </w:rPr>
            </w:pPr>
            <w:r w:rsidRPr="00656848">
              <w:rPr>
                <w:rFonts w:ascii="Times New Roman" w:hAnsi="Times New Roman" w:cs="Times New Roman"/>
                <w:b/>
                <w:i w:val="0"/>
              </w:rPr>
              <w:t>КГЭУ</w:t>
            </w:r>
          </w:p>
        </w:tc>
        <w:tc>
          <w:tcPr>
            <w:tcW w:w="8973" w:type="dxa"/>
          </w:tcPr>
          <w:p w:rsidR="00656848" w:rsidRPr="00656848" w:rsidRDefault="00656848" w:rsidP="006C19F2">
            <w:pPr>
              <w:pStyle w:val="1"/>
              <w:ind w:left="-59" w:right="-92"/>
              <w:jc w:val="center"/>
              <w:rPr>
                <w:rFonts w:ascii="Times New Roman" w:hAnsi="Times New Roman" w:cs="Times New Roman"/>
                <w:b/>
                <w:i w:val="0"/>
              </w:rPr>
            </w:pPr>
            <w:r w:rsidRPr="00656848">
              <w:rPr>
                <w:rFonts w:ascii="Times New Roman" w:hAnsi="Times New Roman" w:cs="Times New Roman"/>
                <w:b/>
                <w:i w:val="0"/>
              </w:rPr>
              <w:t>Федеральное государственное бюджетное образовательное учреждение</w:t>
            </w:r>
          </w:p>
          <w:p w:rsidR="00656848" w:rsidRPr="00656848" w:rsidRDefault="00656848" w:rsidP="006C19F2">
            <w:pPr>
              <w:jc w:val="center"/>
              <w:rPr>
                <w:b/>
              </w:rPr>
            </w:pPr>
            <w:r w:rsidRPr="00656848">
              <w:rPr>
                <w:b/>
              </w:rPr>
              <w:t>высшего образования</w:t>
            </w:r>
          </w:p>
          <w:p w:rsidR="00656848" w:rsidRPr="00656848" w:rsidRDefault="00656848" w:rsidP="006C19F2">
            <w:pPr>
              <w:pStyle w:val="1"/>
              <w:ind w:left="-59" w:right="-92"/>
              <w:jc w:val="center"/>
              <w:rPr>
                <w:rFonts w:ascii="Times New Roman" w:hAnsi="Times New Roman" w:cs="Times New Roman"/>
                <w:b/>
                <w:i w:val="0"/>
                <w:spacing w:val="-6"/>
              </w:rPr>
            </w:pPr>
            <w:r w:rsidRPr="00656848">
              <w:rPr>
                <w:rFonts w:ascii="Times New Roman" w:hAnsi="Times New Roman" w:cs="Times New Roman"/>
                <w:b/>
                <w:i w:val="0"/>
                <w:spacing w:val="-6"/>
              </w:rPr>
              <w:t>«КАЗАНСКИЙ ГОСУДАРСТВЕННЫЙ ЭНЕРГЕТИЧЕСКИЙ УНИВЕРСИТЕТ»</w:t>
            </w:r>
          </w:p>
          <w:p w:rsidR="00656848" w:rsidRPr="00656848" w:rsidRDefault="00656848" w:rsidP="006C19F2">
            <w:pPr>
              <w:pStyle w:val="1"/>
              <w:ind w:left="-59" w:right="-92"/>
              <w:rPr>
                <w:rFonts w:ascii="Times New Roman" w:hAnsi="Times New Roman" w:cs="Times New Roman"/>
                <w:spacing w:val="40"/>
                <w:sz w:val="10"/>
                <w:szCs w:val="10"/>
              </w:rPr>
            </w:pPr>
          </w:p>
        </w:tc>
      </w:tr>
    </w:tbl>
    <w:p w:rsidR="00656848" w:rsidRPr="006812A2" w:rsidRDefault="00656848" w:rsidP="00656848">
      <w:pPr>
        <w:spacing w:line="360" w:lineRule="auto"/>
        <w:jc w:val="center"/>
        <w:rPr>
          <w:b/>
          <w:sz w:val="28"/>
          <w:szCs w:val="28"/>
        </w:rPr>
      </w:pPr>
      <w:r w:rsidRPr="006812A2">
        <w:rPr>
          <w:b/>
          <w:caps/>
          <w:sz w:val="28"/>
          <w:szCs w:val="28"/>
        </w:rPr>
        <w:t>Протокол</w:t>
      </w:r>
    </w:p>
    <w:p w:rsidR="00656848" w:rsidRPr="00252E46" w:rsidRDefault="00656848" w:rsidP="00656848">
      <w:pPr>
        <w:spacing w:line="360" w:lineRule="auto"/>
        <w:jc w:val="center"/>
        <w:rPr>
          <w:sz w:val="28"/>
          <w:szCs w:val="28"/>
        </w:rPr>
      </w:pPr>
      <w:r w:rsidRPr="00252E46">
        <w:rPr>
          <w:b/>
          <w:sz w:val="28"/>
          <w:szCs w:val="28"/>
        </w:rPr>
        <w:t>_____________                                               № _____________</w:t>
      </w:r>
    </w:p>
    <w:p w:rsidR="00656848" w:rsidRDefault="00656848" w:rsidP="00656848">
      <w:pPr>
        <w:jc w:val="center"/>
      </w:pPr>
      <w:r w:rsidRPr="00F42BC0">
        <w:t xml:space="preserve">заседания </w:t>
      </w:r>
      <w:r>
        <w:t>г</w:t>
      </w:r>
      <w:r w:rsidRPr="00F42BC0">
        <w:t>осударственной экзаменационной комиссии</w:t>
      </w:r>
    </w:p>
    <w:p w:rsidR="00656848" w:rsidRDefault="00656848" w:rsidP="00656848">
      <w:pPr>
        <w:jc w:val="center"/>
      </w:pPr>
      <w:r w:rsidRPr="00F42BC0">
        <w:t xml:space="preserve">по </w:t>
      </w:r>
      <w:r>
        <w:t>защите выпускной квалификационной работы</w:t>
      </w:r>
    </w:p>
    <w:p w:rsidR="00656848" w:rsidRPr="00656848" w:rsidRDefault="00656848" w:rsidP="000652BD">
      <w:pPr>
        <w:rPr>
          <w:sz w:val="16"/>
          <w:szCs w:val="16"/>
        </w:rPr>
      </w:pPr>
    </w:p>
    <w:p w:rsidR="000652BD" w:rsidRPr="00700BE1" w:rsidRDefault="000652BD" w:rsidP="000652BD">
      <w:r w:rsidRPr="00700BE1">
        <w:t>Председатель комиссии:</w:t>
      </w: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0652BD" w:rsidTr="006C19F2">
        <w:tc>
          <w:tcPr>
            <w:tcW w:w="10029" w:type="dxa"/>
          </w:tcPr>
          <w:p w:rsidR="000652BD" w:rsidRPr="00EB57F4" w:rsidRDefault="000652BD" w:rsidP="006C19F2">
            <w:pPr>
              <w:jc w:val="both"/>
              <w:rPr>
                <w:sz w:val="28"/>
                <w:szCs w:val="28"/>
              </w:rPr>
            </w:pPr>
          </w:p>
        </w:tc>
      </w:tr>
      <w:tr w:rsidR="000652BD" w:rsidTr="006C19F2">
        <w:tc>
          <w:tcPr>
            <w:tcW w:w="10029" w:type="dxa"/>
          </w:tcPr>
          <w:p w:rsidR="000652BD" w:rsidRPr="00EB57F4" w:rsidRDefault="000652BD" w:rsidP="006C19F2">
            <w:pPr>
              <w:jc w:val="both"/>
              <w:rPr>
                <w:sz w:val="28"/>
                <w:szCs w:val="28"/>
              </w:rPr>
            </w:pPr>
          </w:p>
        </w:tc>
      </w:tr>
    </w:tbl>
    <w:p w:rsidR="000652BD" w:rsidRPr="007305FC" w:rsidRDefault="000652BD" w:rsidP="000652BD">
      <w:pPr>
        <w:jc w:val="center"/>
      </w:pPr>
      <w:r w:rsidRPr="007305FC">
        <w:rPr>
          <w:vertAlign w:val="superscript"/>
        </w:rPr>
        <w:t>фамилия и инициалы - должность, ученая степень, ученое звание</w:t>
      </w:r>
    </w:p>
    <w:p w:rsidR="000652BD" w:rsidRPr="00700BE1" w:rsidRDefault="000652BD" w:rsidP="000652BD">
      <w:r w:rsidRPr="00700BE1">
        <w:t>Члены комиссии:</w:t>
      </w: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0652BD" w:rsidTr="006C19F2">
        <w:tc>
          <w:tcPr>
            <w:tcW w:w="10029" w:type="dxa"/>
          </w:tcPr>
          <w:p w:rsidR="000652BD" w:rsidRPr="00EB57F4" w:rsidRDefault="000652BD" w:rsidP="006C19F2">
            <w:pPr>
              <w:jc w:val="both"/>
              <w:rPr>
                <w:sz w:val="28"/>
                <w:szCs w:val="28"/>
              </w:rPr>
            </w:pPr>
          </w:p>
        </w:tc>
      </w:tr>
      <w:tr w:rsidR="000652BD" w:rsidTr="006C19F2">
        <w:tc>
          <w:tcPr>
            <w:tcW w:w="10029" w:type="dxa"/>
            <w:tcBorders>
              <w:bottom w:val="nil"/>
            </w:tcBorders>
          </w:tcPr>
          <w:p w:rsidR="000652BD" w:rsidRPr="00EB57F4" w:rsidRDefault="000652BD" w:rsidP="006C19F2">
            <w:pPr>
              <w:jc w:val="center"/>
              <w:rPr>
                <w:sz w:val="28"/>
                <w:szCs w:val="28"/>
              </w:rPr>
            </w:pPr>
            <w:r w:rsidRPr="00EB57F4">
              <w:rPr>
                <w:vertAlign w:val="superscript"/>
              </w:rPr>
              <w:t>фамилия и инициалы - должность, ученая степень, ученое звание</w:t>
            </w:r>
          </w:p>
        </w:tc>
      </w:tr>
      <w:tr w:rsidR="000652BD" w:rsidTr="006C19F2">
        <w:tc>
          <w:tcPr>
            <w:tcW w:w="10029" w:type="dxa"/>
            <w:tcBorders>
              <w:top w:val="nil"/>
            </w:tcBorders>
          </w:tcPr>
          <w:p w:rsidR="000652BD" w:rsidRPr="00EB57F4" w:rsidRDefault="000652BD" w:rsidP="006C19F2">
            <w:pPr>
              <w:jc w:val="both"/>
              <w:rPr>
                <w:sz w:val="28"/>
                <w:szCs w:val="28"/>
              </w:rPr>
            </w:pPr>
          </w:p>
        </w:tc>
      </w:tr>
      <w:tr w:rsidR="000652BD" w:rsidTr="006C19F2">
        <w:tc>
          <w:tcPr>
            <w:tcW w:w="10029" w:type="dxa"/>
            <w:tcBorders>
              <w:bottom w:val="nil"/>
            </w:tcBorders>
          </w:tcPr>
          <w:p w:rsidR="000652BD" w:rsidRPr="00EB57F4" w:rsidRDefault="000652BD" w:rsidP="006C19F2">
            <w:pPr>
              <w:jc w:val="center"/>
              <w:rPr>
                <w:sz w:val="28"/>
                <w:szCs w:val="28"/>
              </w:rPr>
            </w:pPr>
            <w:r w:rsidRPr="00EB57F4">
              <w:rPr>
                <w:vertAlign w:val="superscript"/>
              </w:rPr>
              <w:t>фамилия и инициалы - должность, ученая степень, ученое звание</w:t>
            </w:r>
          </w:p>
        </w:tc>
      </w:tr>
      <w:tr w:rsidR="000652BD" w:rsidTr="006C19F2">
        <w:tc>
          <w:tcPr>
            <w:tcW w:w="10029" w:type="dxa"/>
            <w:tcBorders>
              <w:top w:val="nil"/>
            </w:tcBorders>
          </w:tcPr>
          <w:p w:rsidR="000652BD" w:rsidRPr="00EB57F4" w:rsidRDefault="000652BD" w:rsidP="006C19F2">
            <w:pPr>
              <w:jc w:val="both"/>
              <w:rPr>
                <w:sz w:val="28"/>
                <w:szCs w:val="28"/>
              </w:rPr>
            </w:pPr>
          </w:p>
        </w:tc>
      </w:tr>
      <w:tr w:rsidR="000652BD" w:rsidTr="006C19F2">
        <w:tc>
          <w:tcPr>
            <w:tcW w:w="10029" w:type="dxa"/>
            <w:tcBorders>
              <w:bottom w:val="nil"/>
            </w:tcBorders>
          </w:tcPr>
          <w:p w:rsidR="000652BD" w:rsidRPr="00EB57F4" w:rsidRDefault="000652BD" w:rsidP="006C19F2">
            <w:pPr>
              <w:jc w:val="center"/>
              <w:rPr>
                <w:sz w:val="28"/>
                <w:szCs w:val="28"/>
              </w:rPr>
            </w:pPr>
            <w:r w:rsidRPr="00EB57F4">
              <w:rPr>
                <w:vertAlign w:val="superscript"/>
              </w:rPr>
              <w:t>фамилия и инициалы - должность, ученая степень, ученое звание</w:t>
            </w:r>
          </w:p>
        </w:tc>
      </w:tr>
      <w:tr w:rsidR="000652BD" w:rsidTr="006C19F2">
        <w:tc>
          <w:tcPr>
            <w:tcW w:w="10029" w:type="dxa"/>
            <w:tcBorders>
              <w:top w:val="nil"/>
            </w:tcBorders>
          </w:tcPr>
          <w:p w:rsidR="000652BD" w:rsidRPr="00EB57F4" w:rsidRDefault="000652BD" w:rsidP="006C19F2">
            <w:pPr>
              <w:jc w:val="both"/>
              <w:rPr>
                <w:sz w:val="28"/>
                <w:szCs w:val="28"/>
              </w:rPr>
            </w:pPr>
          </w:p>
        </w:tc>
      </w:tr>
      <w:tr w:rsidR="000652BD" w:rsidTr="006C19F2">
        <w:tc>
          <w:tcPr>
            <w:tcW w:w="10029" w:type="dxa"/>
            <w:tcBorders>
              <w:bottom w:val="nil"/>
            </w:tcBorders>
          </w:tcPr>
          <w:p w:rsidR="000652BD" w:rsidRPr="00EB57F4" w:rsidRDefault="000652BD" w:rsidP="006C19F2">
            <w:pPr>
              <w:jc w:val="center"/>
              <w:rPr>
                <w:sz w:val="28"/>
                <w:szCs w:val="28"/>
              </w:rPr>
            </w:pPr>
            <w:r w:rsidRPr="00EB57F4">
              <w:rPr>
                <w:vertAlign w:val="superscript"/>
              </w:rPr>
              <w:t>фамилия и инициалы - должность, ученая степень, ученое звание</w:t>
            </w:r>
          </w:p>
        </w:tc>
      </w:tr>
      <w:tr w:rsidR="000652BD" w:rsidTr="006C19F2">
        <w:tc>
          <w:tcPr>
            <w:tcW w:w="10029" w:type="dxa"/>
            <w:tcBorders>
              <w:top w:val="nil"/>
            </w:tcBorders>
          </w:tcPr>
          <w:p w:rsidR="000652BD" w:rsidRPr="00EB57F4" w:rsidRDefault="000652BD" w:rsidP="006C19F2">
            <w:pPr>
              <w:jc w:val="both"/>
              <w:rPr>
                <w:sz w:val="28"/>
                <w:szCs w:val="28"/>
              </w:rPr>
            </w:pPr>
          </w:p>
        </w:tc>
      </w:tr>
      <w:tr w:rsidR="000652BD" w:rsidTr="006C19F2">
        <w:tc>
          <w:tcPr>
            <w:tcW w:w="10029" w:type="dxa"/>
            <w:tcBorders>
              <w:bottom w:val="nil"/>
            </w:tcBorders>
          </w:tcPr>
          <w:p w:rsidR="000652BD" w:rsidRPr="00EB57F4" w:rsidRDefault="000652BD" w:rsidP="006C19F2">
            <w:pPr>
              <w:jc w:val="center"/>
              <w:rPr>
                <w:sz w:val="28"/>
                <w:szCs w:val="28"/>
              </w:rPr>
            </w:pPr>
            <w:r w:rsidRPr="00EB57F4">
              <w:rPr>
                <w:vertAlign w:val="superscript"/>
              </w:rPr>
              <w:t>фамилия и инициалы - должность, ученая степень, ученое звание</w:t>
            </w:r>
          </w:p>
        </w:tc>
      </w:tr>
      <w:tr w:rsidR="000652BD" w:rsidTr="006C19F2">
        <w:tc>
          <w:tcPr>
            <w:tcW w:w="10029" w:type="dxa"/>
            <w:tcBorders>
              <w:top w:val="nil"/>
            </w:tcBorders>
          </w:tcPr>
          <w:p w:rsidR="000652BD" w:rsidRPr="00EB57F4" w:rsidRDefault="000652BD" w:rsidP="006C19F2">
            <w:pPr>
              <w:jc w:val="both"/>
              <w:rPr>
                <w:sz w:val="28"/>
                <w:szCs w:val="28"/>
              </w:rPr>
            </w:pPr>
          </w:p>
        </w:tc>
      </w:tr>
      <w:tr w:rsidR="000652BD" w:rsidTr="006C19F2">
        <w:tc>
          <w:tcPr>
            <w:tcW w:w="10029" w:type="dxa"/>
            <w:tcBorders>
              <w:bottom w:val="nil"/>
            </w:tcBorders>
          </w:tcPr>
          <w:p w:rsidR="000652BD" w:rsidRPr="00EB57F4" w:rsidRDefault="000652BD" w:rsidP="006C19F2">
            <w:pPr>
              <w:jc w:val="center"/>
              <w:rPr>
                <w:sz w:val="28"/>
                <w:szCs w:val="28"/>
              </w:rPr>
            </w:pPr>
            <w:r w:rsidRPr="00EB57F4">
              <w:rPr>
                <w:vertAlign w:val="superscript"/>
              </w:rPr>
              <w:t>фамилия и инициалы - должность, ученая степень, ученое звание</w:t>
            </w:r>
          </w:p>
        </w:tc>
      </w:tr>
      <w:tr w:rsidR="000652BD" w:rsidTr="006C19F2">
        <w:tc>
          <w:tcPr>
            <w:tcW w:w="10029" w:type="dxa"/>
            <w:tcBorders>
              <w:top w:val="nil"/>
            </w:tcBorders>
          </w:tcPr>
          <w:p w:rsidR="000652BD" w:rsidRPr="00EB57F4" w:rsidRDefault="000652BD" w:rsidP="006C19F2">
            <w:pPr>
              <w:jc w:val="both"/>
              <w:rPr>
                <w:sz w:val="28"/>
                <w:szCs w:val="28"/>
              </w:rPr>
            </w:pPr>
          </w:p>
        </w:tc>
      </w:tr>
    </w:tbl>
    <w:p w:rsidR="000652BD" w:rsidRDefault="000652BD" w:rsidP="000652BD">
      <w:pPr>
        <w:jc w:val="center"/>
      </w:pPr>
      <w:r w:rsidRPr="007305FC">
        <w:rPr>
          <w:vertAlign w:val="superscript"/>
        </w:rPr>
        <w:t>фамилия и инициалы -должность, ученая степень, ученое звание</w:t>
      </w:r>
    </w:p>
    <w:p w:rsidR="000652BD" w:rsidRPr="00656848" w:rsidRDefault="000652BD" w:rsidP="000652BD">
      <w:pPr>
        <w:rPr>
          <w:sz w:val="8"/>
          <w:szCs w:val="8"/>
        </w:rPr>
      </w:pPr>
    </w:p>
    <w:p w:rsidR="000652BD" w:rsidRPr="00700BE1" w:rsidRDefault="000652BD" w:rsidP="000652BD">
      <w:r w:rsidRPr="00700BE1">
        <w:t>Секретарь комиссии:</w:t>
      </w: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0652BD" w:rsidTr="006C19F2">
        <w:tc>
          <w:tcPr>
            <w:tcW w:w="10029" w:type="dxa"/>
          </w:tcPr>
          <w:p w:rsidR="000652BD" w:rsidRPr="00EB57F4" w:rsidRDefault="000652BD" w:rsidP="006C19F2">
            <w:pPr>
              <w:jc w:val="both"/>
              <w:rPr>
                <w:sz w:val="28"/>
                <w:szCs w:val="28"/>
              </w:rPr>
            </w:pPr>
          </w:p>
        </w:tc>
      </w:tr>
    </w:tbl>
    <w:p w:rsidR="000652BD" w:rsidRDefault="000652BD" w:rsidP="000652BD">
      <w:pPr>
        <w:jc w:val="center"/>
      </w:pPr>
      <w:r w:rsidRPr="007305FC">
        <w:rPr>
          <w:vertAlign w:val="superscript"/>
        </w:rPr>
        <w:t>фамилия и инициалы -должность, ученая степень, ученое звание</w:t>
      </w:r>
    </w:p>
    <w:p w:rsidR="000652BD" w:rsidRDefault="000652BD" w:rsidP="000652BD">
      <w:pPr>
        <w:rPr>
          <w:sz w:val="16"/>
          <w:szCs w:val="16"/>
        </w:rPr>
      </w:pPr>
    </w:p>
    <w:p w:rsidR="000652BD" w:rsidRPr="00E53839" w:rsidRDefault="000652BD" w:rsidP="000652BD">
      <w:pPr>
        <w:jc w:val="center"/>
      </w:pPr>
      <w:r w:rsidRPr="00E53839">
        <w:rPr>
          <w:b/>
        </w:rPr>
        <w:t>ЗАЩИТА ВЫПУСКНОЙ КВАЛИФИКАЦИОННОЙ РАБОТЫ</w:t>
      </w:r>
    </w:p>
    <w:p w:rsidR="000652BD" w:rsidRPr="007439CD" w:rsidRDefault="000652BD" w:rsidP="000652BD">
      <w:pPr>
        <w:rPr>
          <w:sz w:val="16"/>
          <w:szCs w:val="16"/>
        </w:rPr>
      </w:pPr>
    </w:p>
    <w:p w:rsidR="000652BD" w:rsidRPr="00700BE1" w:rsidRDefault="000652BD" w:rsidP="000652BD">
      <w:r>
        <w:t>н</w:t>
      </w:r>
      <w:r w:rsidRPr="00700BE1">
        <w:t>а тему:</w:t>
      </w: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0652BD" w:rsidTr="006C19F2">
        <w:tc>
          <w:tcPr>
            <w:tcW w:w="9745" w:type="dxa"/>
          </w:tcPr>
          <w:p w:rsidR="000652BD" w:rsidRPr="00EB57F4" w:rsidRDefault="000652BD" w:rsidP="006C19F2">
            <w:pPr>
              <w:jc w:val="both"/>
              <w:rPr>
                <w:sz w:val="28"/>
                <w:szCs w:val="28"/>
              </w:rPr>
            </w:pPr>
          </w:p>
        </w:tc>
      </w:tr>
      <w:tr w:rsidR="000652BD" w:rsidTr="006C19F2">
        <w:tc>
          <w:tcPr>
            <w:tcW w:w="9745" w:type="dxa"/>
          </w:tcPr>
          <w:p w:rsidR="000652BD" w:rsidRPr="00EB57F4" w:rsidRDefault="000652BD" w:rsidP="006C19F2">
            <w:pPr>
              <w:jc w:val="both"/>
              <w:rPr>
                <w:sz w:val="28"/>
                <w:szCs w:val="28"/>
              </w:rPr>
            </w:pPr>
          </w:p>
        </w:tc>
      </w:tr>
      <w:tr w:rsidR="000652BD" w:rsidTr="006C19F2">
        <w:tc>
          <w:tcPr>
            <w:tcW w:w="9745" w:type="dxa"/>
          </w:tcPr>
          <w:p w:rsidR="000652BD" w:rsidRPr="00EB57F4" w:rsidRDefault="000652BD" w:rsidP="006C19F2">
            <w:pPr>
              <w:jc w:val="both"/>
              <w:rPr>
                <w:sz w:val="28"/>
                <w:szCs w:val="28"/>
              </w:rPr>
            </w:pPr>
          </w:p>
        </w:tc>
      </w:tr>
    </w:tbl>
    <w:p w:rsidR="000652BD" w:rsidRPr="00A15EF4" w:rsidRDefault="000652BD" w:rsidP="000652BD">
      <w:pPr>
        <w:rPr>
          <w:sz w:val="16"/>
          <w:szCs w:val="16"/>
        </w:rPr>
      </w:pPr>
    </w:p>
    <w:p w:rsidR="000652BD" w:rsidRPr="00700BE1" w:rsidRDefault="00D06662" w:rsidP="000652BD">
      <w:r w:rsidRPr="00EE61A8">
        <w:t>выполнил (а)</w:t>
      </w:r>
      <w:r w:rsidR="000652BD" w:rsidRPr="00EE61A8">
        <w:t>:</w:t>
      </w: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0652BD" w:rsidTr="006C19F2">
        <w:tc>
          <w:tcPr>
            <w:tcW w:w="9745" w:type="dxa"/>
          </w:tcPr>
          <w:p w:rsidR="000652BD" w:rsidRPr="00EB57F4" w:rsidRDefault="000652BD" w:rsidP="006C19F2">
            <w:pPr>
              <w:jc w:val="both"/>
              <w:rPr>
                <w:sz w:val="28"/>
                <w:szCs w:val="28"/>
              </w:rPr>
            </w:pPr>
          </w:p>
        </w:tc>
      </w:tr>
    </w:tbl>
    <w:p w:rsidR="000652BD" w:rsidRPr="007305FC" w:rsidRDefault="000652BD" w:rsidP="000652BD">
      <w:pPr>
        <w:jc w:val="center"/>
      </w:pPr>
      <w:r>
        <w:rPr>
          <w:vertAlign w:val="superscript"/>
        </w:rPr>
        <w:t>фамилия, имя, отчество (при наличии)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8752"/>
      </w:tblGrid>
      <w:tr w:rsidR="000652BD" w:rsidRPr="00EB57F4" w:rsidTr="006C19F2">
        <w:tc>
          <w:tcPr>
            <w:tcW w:w="1135" w:type="dxa"/>
            <w:tcBorders>
              <w:top w:val="nil"/>
              <w:left w:val="nil"/>
              <w:bottom w:val="nil"/>
              <w:right w:val="nil"/>
            </w:tcBorders>
          </w:tcPr>
          <w:p w:rsidR="000652BD" w:rsidRPr="00EB57F4" w:rsidRDefault="000652BD" w:rsidP="006C19F2">
            <w:r w:rsidRPr="00EB57F4">
              <w:t xml:space="preserve">в виде: </w:t>
            </w:r>
          </w:p>
        </w:tc>
        <w:tc>
          <w:tcPr>
            <w:tcW w:w="8752" w:type="dxa"/>
            <w:tcBorders>
              <w:top w:val="nil"/>
              <w:left w:val="nil"/>
              <w:right w:val="nil"/>
            </w:tcBorders>
          </w:tcPr>
          <w:p w:rsidR="000652BD" w:rsidRPr="00EB57F4" w:rsidRDefault="000652BD" w:rsidP="006C19F2">
            <w:pPr>
              <w:rPr>
                <w:sz w:val="28"/>
                <w:szCs w:val="28"/>
              </w:rPr>
            </w:pPr>
          </w:p>
        </w:tc>
      </w:tr>
    </w:tbl>
    <w:p w:rsidR="000652BD" w:rsidRPr="00A15EF4" w:rsidRDefault="000652BD" w:rsidP="000652BD">
      <w:pPr>
        <w:rPr>
          <w:sz w:val="16"/>
          <w:szCs w:val="16"/>
        </w:rPr>
      </w:pPr>
    </w:p>
    <w:p w:rsidR="000652BD" w:rsidRPr="00700BE1" w:rsidRDefault="00314238" w:rsidP="000652BD">
      <w:r w:rsidRPr="00EE61A8">
        <w:t>руководитель</w:t>
      </w:r>
      <w:r w:rsidR="000652BD" w:rsidRPr="00EE61A8">
        <w:t>:</w:t>
      </w: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0652BD" w:rsidTr="006C19F2">
        <w:tc>
          <w:tcPr>
            <w:tcW w:w="9745" w:type="dxa"/>
          </w:tcPr>
          <w:p w:rsidR="000652BD" w:rsidRPr="00EB57F4" w:rsidRDefault="000652BD" w:rsidP="006C19F2">
            <w:pPr>
              <w:jc w:val="both"/>
              <w:rPr>
                <w:sz w:val="28"/>
                <w:szCs w:val="28"/>
              </w:rPr>
            </w:pPr>
          </w:p>
        </w:tc>
      </w:tr>
    </w:tbl>
    <w:p w:rsidR="000652BD" w:rsidRPr="007305FC" w:rsidRDefault="000652BD" w:rsidP="000652BD">
      <w:pPr>
        <w:jc w:val="center"/>
      </w:pPr>
      <w:r w:rsidRPr="007305FC">
        <w:rPr>
          <w:vertAlign w:val="superscript"/>
        </w:rPr>
        <w:t>фамилия и инициалы -должность, ученая степень, ученое звание</w:t>
      </w:r>
    </w:p>
    <w:p w:rsidR="000652BD" w:rsidRPr="00700BE1" w:rsidRDefault="00314238" w:rsidP="000652BD">
      <w:r w:rsidRPr="00EE61A8">
        <w:t>консультант (ы)</w:t>
      </w:r>
      <w:r w:rsidR="000652BD" w:rsidRPr="00EE61A8">
        <w:t>:</w:t>
      </w: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0652BD" w:rsidTr="006C19F2">
        <w:tc>
          <w:tcPr>
            <w:tcW w:w="9745" w:type="dxa"/>
          </w:tcPr>
          <w:p w:rsidR="000652BD" w:rsidRPr="00EB57F4" w:rsidRDefault="000652BD" w:rsidP="006C19F2">
            <w:pPr>
              <w:jc w:val="both"/>
              <w:rPr>
                <w:sz w:val="28"/>
                <w:szCs w:val="28"/>
              </w:rPr>
            </w:pPr>
          </w:p>
        </w:tc>
      </w:tr>
    </w:tbl>
    <w:p w:rsidR="000652BD" w:rsidRPr="007305FC" w:rsidRDefault="000652BD" w:rsidP="000652BD">
      <w:pPr>
        <w:jc w:val="center"/>
      </w:pPr>
      <w:r w:rsidRPr="007305FC">
        <w:rPr>
          <w:vertAlign w:val="superscript"/>
        </w:rPr>
        <w:t>фамилия и инициалы -должность, ученая степень, ученое звание</w:t>
      </w:r>
      <w:r>
        <w:rPr>
          <w:vertAlign w:val="superscript"/>
        </w:rPr>
        <w:t xml:space="preserve"> всех консультантов</w:t>
      </w:r>
    </w:p>
    <w:p w:rsidR="000652BD" w:rsidRPr="00E53839" w:rsidRDefault="000652BD" w:rsidP="000652BD">
      <w:pPr>
        <w:jc w:val="center"/>
      </w:pPr>
      <w:r w:rsidRPr="00E53839">
        <w:rPr>
          <w:b/>
        </w:rPr>
        <w:lastRenderedPageBreak/>
        <w:t>В ГЭК ПРЕДСТАВЛЕНЫ СЛЕДУЮЩИЕ МАТЕРИАЛЫ</w:t>
      </w:r>
    </w:p>
    <w:p w:rsidR="000652BD" w:rsidRPr="008A4A57" w:rsidRDefault="000652BD" w:rsidP="000652B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418"/>
        <w:gridCol w:w="4216"/>
      </w:tblGrid>
      <w:tr w:rsidR="000652BD" w:rsidTr="006C19F2">
        <w:tc>
          <w:tcPr>
            <w:tcW w:w="4219" w:type="dxa"/>
            <w:tcBorders>
              <w:top w:val="nil"/>
              <w:left w:val="nil"/>
              <w:bottom w:val="nil"/>
              <w:right w:val="nil"/>
            </w:tcBorders>
          </w:tcPr>
          <w:p w:rsidR="000652BD" w:rsidRPr="00EB57F4" w:rsidRDefault="000652BD" w:rsidP="006C19F2">
            <w:r w:rsidRPr="00EB57F4">
              <w:t>1. Расчетно-пояснительная записка на</w:t>
            </w:r>
          </w:p>
        </w:tc>
        <w:tc>
          <w:tcPr>
            <w:tcW w:w="1418" w:type="dxa"/>
            <w:tcBorders>
              <w:top w:val="nil"/>
              <w:left w:val="nil"/>
              <w:bottom w:val="single" w:sz="4" w:space="0" w:color="auto"/>
              <w:right w:val="nil"/>
            </w:tcBorders>
          </w:tcPr>
          <w:p w:rsidR="000652BD" w:rsidRPr="00EB57F4" w:rsidRDefault="000652BD" w:rsidP="006C19F2">
            <w:pPr>
              <w:jc w:val="center"/>
              <w:rPr>
                <w:sz w:val="28"/>
                <w:szCs w:val="28"/>
              </w:rPr>
            </w:pPr>
          </w:p>
        </w:tc>
        <w:tc>
          <w:tcPr>
            <w:tcW w:w="4216" w:type="dxa"/>
            <w:tcBorders>
              <w:top w:val="nil"/>
              <w:left w:val="nil"/>
              <w:bottom w:val="nil"/>
              <w:right w:val="nil"/>
            </w:tcBorders>
          </w:tcPr>
          <w:p w:rsidR="000652BD" w:rsidRPr="00EB57F4" w:rsidRDefault="000652BD" w:rsidP="006C19F2">
            <w:r w:rsidRPr="00EB57F4">
              <w:t>листах</w:t>
            </w:r>
          </w:p>
        </w:tc>
      </w:tr>
    </w:tbl>
    <w:p w:rsidR="000652BD" w:rsidRPr="00656848" w:rsidRDefault="000652BD" w:rsidP="000652B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275"/>
        <w:gridCol w:w="5776"/>
      </w:tblGrid>
      <w:tr w:rsidR="000652BD" w:rsidRPr="00EB57F4" w:rsidTr="006C19F2">
        <w:tc>
          <w:tcPr>
            <w:tcW w:w="2802" w:type="dxa"/>
            <w:tcBorders>
              <w:top w:val="nil"/>
              <w:left w:val="nil"/>
              <w:bottom w:val="nil"/>
              <w:right w:val="nil"/>
            </w:tcBorders>
          </w:tcPr>
          <w:p w:rsidR="000652BD" w:rsidRPr="00EB57F4" w:rsidRDefault="000652BD" w:rsidP="006C19F2">
            <w:r w:rsidRPr="00EB57F4">
              <w:t>2. Графическая часть на</w:t>
            </w:r>
          </w:p>
        </w:tc>
        <w:tc>
          <w:tcPr>
            <w:tcW w:w="1275" w:type="dxa"/>
            <w:tcBorders>
              <w:top w:val="nil"/>
              <w:left w:val="nil"/>
              <w:bottom w:val="single" w:sz="4" w:space="0" w:color="auto"/>
              <w:right w:val="nil"/>
            </w:tcBorders>
          </w:tcPr>
          <w:p w:rsidR="000652BD" w:rsidRPr="00EB57F4" w:rsidRDefault="000652BD" w:rsidP="006C19F2">
            <w:pPr>
              <w:jc w:val="center"/>
              <w:rPr>
                <w:sz w:val="28"/>
                <w:szCs w:val="28"/>
              </w:rPr>
            </w:pPr>
          </w:p>
        </w:tc>
        <w:tc>
          <w:tcPr>
            <w:tcW w:w="5776" w:type="dxa"/>
            <w:tcBorders>
              <w:top w:val="nil"/>
              <w:left w:val="nil"/>
              <w:bottom w:val="nil"/>
              <w:right w:val="nil"/>
            </w:tcBorders>
          </w:tcPr>
          <w:p w:rsidR="000652BD" w:rsidRPr="00EB57F4" w:rsidRDefault="000652BD" w:rsidP="006C19F2">
            <w:r>
              <w:t>л</w:t>
            </w:r>
            <w:r w:rsidRPr="00EB57F4">
              <w:t>истах</w:t>
            </w:r>
            <w:r>
              <w:t xml:space="preserve"> в виде ________________</w:t>
            </w:r>
          </w:p>
        </w:tc>
      </w:tr>
    </w:tbl>
    <w:p w:rsidR="000652BD" w:rsidRPr="00656848" w:rsidRDefault="000652BD" w:rsidP="000652B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193"/>
      </w:tblGrid>
      <w:tr w:rsidR="000652BD" w:rsidTr="006C19F2">
        <w:tc>
          <w:tcPr>
            <w:tcW w:w="2660" w:type="dxa"/>
            <w:tcBorders>
              <w:top w:val="nil"/>
              <w:left w:val="nil"/>
              <w:bottom w:val="nil"/>
              <w:right w:val="nil"/>
            </w:tcBorders>
          </w:tcPr>
          <w:p w:rsidR="000652BD" w:rsidRPr="00EB57F4" w:rsidRDefault="000652BD" w:rsidP="006C19F2">
            <w:pPr>
              <w:rPr>
                <w:sz w:val="28"/>
                <w:szCs w:val="28"/>
              </w:rPr>
            </w:pPr>
            <w:r w:rsidRPr="00EB57F4">
              <w:rPr>
                <w:sz w:val="28"/>
                <w:szCs w:val="28"/>
              </w:rPr>
              <w:t>3. </w:t>
            </w:r>
            <w:r w:rsidRPr="00EB57F4">
              <w:t>Отзыв руководителя</w:t>
            </w:r>
          </w:p>
        </w:tc>
        <w:tc>
          <w:tcPr>
            <w:tcW w:w="7193" w:type="dxa"/>
            <w:tcBorders>
              <w:top w:val="nil"/>
              <w:left w:val="nil"/>
              <w:bottom w:val="single" w:sz="4" w:space="0" w:color="auto"/>
              <w:right w:val="nil"/>
            </w:tcBorders>
          </w:tcPr>
          <w:p w:rsidR="000652BD" w:rsidRPr="00EB57F4" w:rsidRDefault="000652BD" w:rsidP="006C19F2">
            <w:pPr>
              <w:rPr>
                <w:sz w:val="28"/>
                <w:szCs w:val="28"/>
              </w:rPr>
            </w:pPr>
          </w:p>
        </w:tc>
      </w:tr>
    </w:tbl>
    <w:p w:rsidR="000652BD" w:rsidRDefault="000652BD" w:rsidP="000652BD">
      <w:pPr>
        <w:jc w:val="center"/>
      </w:pPr>
      <w:r w:rsidRPr="007305FC">
        <w:rPr>
          <w:vertAlign w:val="superscript"/>
        </w:rPr>
        <w:t>фамилия и инициалы -должность, ученая степень, ученое звание</w:t>
      </w:r>
    </w:p>
    <w:tbl>
      <w:tblPr>
        <w:tblW w:w="0" w:type="auto"/>
        <w:tblBorders>
          <w:bottom w:val="single" w:sz="4" w:space="0" w:color="auto"/>
          <w:insideH w:val="single" w:sz="4" w:space="0" w:color="auto"/>
        </w:tblBorders>
        <w:tblLook w:val="04A0"/>
      </w:tblPr>
      <w:tblGrid>
        <w:gridCol w:w="1394"/>
        <w:gridCol w:w="8459"/>
      </w:tblGrid>
      <w:tr w:rsidR="000652BD" w:rsidTr="006C19F2">
        <w:tc>
          <w:tcPr>
            <w:tcW w:w="1394" w:type="dxa"/>
            <w:tcBorders>
              <w:top w:val="nil"/>
              <w:bottom w:val="nil"/>
            </w:tcBorders>
          </w:tcPr>
          <w:p w:rsidR="000652BD" w:rsidRPr="00EB57F4" w:rsidRDefault="000652BD" w:rsidP="006C19F2">
            <w:r w:rsidRPr="00EB57F4">
              <w:t>4. Рецензия</w:t>
            </w:r>
          </w:p>
        </w:tc>
        <w:tc>
          <w:tcPr>
            <w:tcW w:w="8459" w:type="dxa"/>
          </w:tcPr>
          <w:p w:rsidR="000652BD" w:rsidRPr="00EB57F4" w:rsidRDefault="000652BD" w:rsidP="006C19F2">
            <w:pPr>
              <w:rPr>
                <w:sz w:val="28"/>
                <w:szCs w:val="28"/>
              </w:rPr>
            </w:pPr>
          </w:p>
        </w:tc>
      </w:tr>
    </w:tbl>
    <w:p w:rsidR="000652BD" w:rsidRDefault="000652BD" w:rsidP="000652BD">
      <w:pPr>
        <w:jc w:val="center"/>
      </w:pPr>
      <w:r w:rsidRPr="007305FC">
        <w:rPr>
          <w:vertAlign w:val="superscript"/>
        </w:rPr>
        <w:t>фамилия и инициалы -должность, ученая степень, ученое звание</w:t>
      </w:r>
      <w:r>
        <w:rPr>
          <w:vertAlign w:val="superscript"/>
        </w:rPr>
        <w:t xml:space="preserve"> (при наличии)</w:t>
      </w:r>
    </w:p>
    <w:p w:rsidR="000652BD" w:rsidRPr="00E53839" w:rsidRDefault="000652BD" w:rsidP="000652BD">
      <w:pPr>
        <w:rPr>
          <w:sz w:val="8"/>
          <w:szCs w:val="8"/>
        </w:rPr>
      </w:pPr>
    </w:p>
    <w:tbl>
      <w:tblPr>
        <w:tblW w:w="9889" w:type="dxa"/>
        <w:tblBorders>
          <w:bottom w:val="single" w:sz="4" w:space="0" w:color="auto"/>
          <w:insideH w:val="single" w:sz="4" w:space="0" w:color="auto"/>
        </w:tblBorders>
        <w:tblLook w:val="04A0"/>
      </w:tblPr>
      <w:tblGrid>
        <w:gridCol w:w="6629"/>
        <w:gridCol w:w="3260"/>
      </w:tblGrid>
      <w:tr w:rsidR="000652BD" w:rsidTr="006C19F2">
        <w:tc>
          <w:tcPr>
            <w:tcW w:w="6629" w:type="dxa"/>
            <w:tcBorders>
              <w:top w:val="nil"/>
              <w:bottom w:val="nil"/>
            </w:tcBorders>
          </w:tcPr>
          <w:p w:rsidR="000652BD" w:rsidRPr="00EB57F4" w:rsidRDefault="000652BD" w:rsidP="006C19F2">
            <w:r w:rsidRPr="00EB57F4">
              <w:t>5. Справка об использовании результатов ВКР/акт внедрения</w:t>
            </w:r>
          </w:p>
        </w:tc>
        <w:tc>
          <w:tcPr>
            <w:tcW w:w="3260" w:type="dxa"/>
          </w:tcPr>
          <w:p w:rsidR="000652BD" w:rsidRDefault="000652BD" w:rsidP="006C19F2"/>
        </w:tc>
      </w:tr>
    </w:tbl>
    <w:p w:rsidR="000652BD" w:rsidRPr="002836B3" w:rsidRDefault="000652BD" w:rsidP="000652BD">
      <w:pPr>
        <w:rPr>
          <w:sz w:val="16"/>
          <w:szCs w:val="16"/>
        </w:rPr>
      </w:pPr>
    </w:p>
    <w:tbl>
      <w:tblPr>
        <w:tblW w:w="0" w:type="auto"/>
        <w:tblBorders>
          <w:bottom w:val="single" w:sz="4" w:space="0" w:color="auto"/>
          <w:insideH w:val="single" w:sz="4" w:space="0" w:color="auto"/>
        </w:tblBorders>
        <w:tblLook w:val="04A0"/>
      </w:tblPr>
      <w:tblGrid>
        <w:gridCol w:w="1113"/>
        <w:gridCol w:w="8740"/>
      </w:tblGrid>
      <w:tr w:rsidR="000652BD" w:rsidTr="006C19F2">
        <w:tc>
          <w:tcPr>
            <w:tcW w:w="1113" w:type="dxa"/>
            <w:tcBorders>
              <w:top w:val="nil"/>
              <w:bottom w:val="nil"/>
            </w:tcBorders>
          </w:tcPr>
          <w:p w:rsidR="000652BD" w:rsidRPr="00EB57F4" w:rsidRDefault="000652BD" w:rsidP="006C19F2">
            <w:r w:rsidRPr="00EB57F4">
              <w:t>6. Иное</w:t>
            </w:r>
          </w:p>
        </w:tc>
        <w:tc>
          <w:tcPr>
            <w:tcW w:w="8740" w:type="dxa"/>
          </w:tcPr>
          <w:p w:rsidR="000652BD" w:rsidRPr="00EB57F4" w:rsidRDefault="000652BD" w:rsidP="006C19F2">
            <w:pPr>
              <w:rPr>
                <w:sz w:val="28"/>
                <w:szCs w:val="28"/>
              </w:rPr>
            </w:pPr>
          </w:p>
        </w:tc>
      </w:tr>
    </w:tbl>
    <w:p w:rsidR="000652BD" w:rsidRPr="00656848" w:rsidRDefault="000652BD" w:rsidP="000652BD">
      <w:pPr>
        <w:rPr>
          <w:sz w:val="16"/>
          <w:szCs w:val="16"/>
        </w:rPr>
      </w:pPr>
    </w:p>
    <w:p w:rsidR="000652BD" w:rsidRPr="00700BE1" w:rsidRDefault="000652BD" w:rsidP="000652BD">
      <w:pPr>
        <w:jc w:val="both"/>
      </w:pPr>
      <w:r w:rsidRPr="00700BE1">
        <w:t>После сообщения о выполненной выпускной квалификационной работе обучающемуся заданы следующие вопросы:</w:t>
      </w:r>
    </w:p>
    <w:p w:rsidR="000652BD" w:rsidRPr="002836B3" w:rsidRDefault="000652BD" w:rsidP="000652BD">
      <w:pPr>
        <w:rPr>
          <w:sz w:val="16"/>
          <w:szCs w:val="16"/>
        </w:rPr>
      </w:pP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0652BD" w:rsidTr="006C19F2">
        <w:tc>
          <w:tcPr>
            <w:tcW w:w="10029" w:type="dxa"/>
          </w:tcPr>
          <w:p w:rsidR="000652BD" w:rsidRPr="00EB57F4" w:rsidRDefault="000652BD" w:rsidP="006C19F2">
            <w:pPr>
              <w:jc w:val="both"/>
              <w:rPr>
                <w:sz w:val="28"/>
                <w:szCs w:val="28"/>
              </w:rPr>
            </w:pPr>
            <w:r w:rsidRPr="00EB57F4">
              <w:rPr>
                <w:sz w:val="28"/>
                <w:szCs w:val="28"/>
              </w:rPr>
              <w:t>1. </w:t>
            </w:r>
          </w:p>
        </w:tc>
      </w:tr>
      <w:tr w:rsidR="000652BD" w:rsidTr="006C19F2">
        <w:tc>
          <w:tcPr>
            <w:tcW w:w="10029" w:type="dxa"/>
          </w:tcPr>
          <w:p w:rsidR="000652BD" w:rsidRPr="00EB57F4" w:rsidRDefault="000652BD" w:rsidP="006C19F2">
            <w:pPr>
              <w:jc w:val="both"/>
              <w:rPr>
                <w:sz w:val="28"/>
                <w:szCs w:val="28"/>
              </w:rPr>
            </w:pPr>
            <w:r w:rsidRPr="00EB57F4">
              <w:rPr>
                <w:sz w:val="28"/>
                <w:szCs w:val="28"/>
              </w:rPr>
              <w:t>2. </w:t>
            </w:r>
          </w:p>
        </w:tc>
      </w:tr>
      <w:tr w:rsidR="000652BD" w:rsidTr="006C19F2">
        <w:tc>
          <w:tcPr>
            <w:tcW w:w="10029" w:type="dxa"/>
          </w:tcPr>
          <w:p w:rsidR="000652BD" w:rsidRPr="00EB57F4" w:rsidRDefault="000652BD" w:rsidP="006C19F2">
            <w:pPr>
              <w:jc w:val="both"/>
              <w:rPr>
                <w:sz w:val="28"/>
                <w:szCs w:val="28"/>
              </w:rPr>
            </w:pPr>
            <w:r w:rsidRPr="00EB57F4">
              <w:rPr>
                <w:sz w:val="28"/>
                <w:szCs w:val="28"/>
              </w:rPr>
              <w:t>3. </w:t>
            </w:r>
          </w:p>
        </w:tc>
      </w:tr>
      <w:tr w:rsidR="000652BD" w:rsidTr="006C19F2">
        <w:tc>
          <w:tcPr>
            <w:tcW w:w="10029" w:type="dxa"/>
          </w:tcPr>
          <w:p w:rsidR="000652BD" w:rsidRPr="00EB57F4" w:rsidRDefault="000652BD" w:rsidP="006C19F2">
            <w:pPr>
              <w:jc w:val="both"/>
              <w:rPr>
                <w:sz w:val="28"/>
                <w:szCs w:val="28"/>
              </w:rPr>
            </w:pPr>
            <w:r w:rsidRPr="00EB57F4">
              <w:rPr>
                <w:sz w:val="28"/>
                <w:szCs w:val="28"/>
              </w:rPr>
              <w:t>4. </w:t>
            </w:r>
          </w:p>
        </w:tc>
      </w:tr>
      <w:tr w:rsidR="000652BD" w:rsidTr="006C19F2">
        <w:tc>
          <w:tcPr>
            <w:tcW w:w="10029" w:type="dxa"/>
          </w:tcPr>
          <w:p w:rsidR="000652BD" w:rsidRPr="00EB57F4" w:rsidRDefault="000652BD" w:rsidP="006C19F2">
            <w:pPr>
              <w:jc w:val="both"/>
              <w:rPr>
                <w:sz w:val="28"/>
                <w:szCs w:val="28"/>
              </w:rPr>
            </w:pPr>
            <w:r w:rsidRPr="00EB57F4">
              <w:rPr>
                <w:sz w:val="28"/>
                <w:szCs w:val="28"/>
              </w:rPr>
              <w:t>5. </w:t>
            </w:r>
          </w:p>
        </w:tc>
      </w:tr>
    </w:tbl>
    <w:p w:rsidR="000652BD" w:rsidRPr="002836B3" w:rsidRDefault="000652BD" w:rsidP="000652BD">
      <w:pPr>
        <w:rPr>
          <w:sz w:val="16"/>
          <w:szCs w:val="16"/>
        </w:rPr>
      </w:pPr>
    </w:p>
    <w:p w:rsidR="000652BD" w:rsidRPr="00E53839" w:rsidRDefault="000652BD" w:rsidP="000652BD">
      <w:pPr>
        <w:jc w:val="both"/>
      </w:pPr>
      <w:r w:rsidRPr="00E9020D">
        <w:rPr>
          <w:color w:val="000000"/>
          <w:lang w:bidi="ru-RU"/>
        </w:rPr>
        <w:t xml:space="preserve">Общая характеристика ответов, </w:t>
      </w:r>
      <w:r w:rsidRPr="00E9020D">
        <w:t>мнения председателя и членов государственной экзаменационной комиссии о выявленном в ходе защиты выпускной квалификационной работы уровне сформированности</w:t>
      </w:r>
      <w:r w:rsidR="000F7F41">
        <w:t xml:space="preserve">универсальных, </w:t>
      </w:r>
      <w:r w:rsidRPr="00E9020D">
        <w:t>общекультурных, общепрофессиональных и профессиональных компетенций,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r w:rsidRPr="00E53839">
        <w:t>:</w:t>
      </w: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0652BD" w:rsidRPr="00EB57F4" w:rsidTr="006C19F2">
        <w:tc>
          <w:tcPr>
            <w:tcW w:w="9745" w:type="dxa"/>
          </w:tcPr>
          <w:p w:rsidR="000652BD" w:rsidRPr="00EB57F4" w:rsidRDefault="000652BD" w:rsidP="006C19F2">
            <w:pPr>
              <w:jc w:val="both"/>
              <w:rPr>
                <w:sz w:val="28"/>
                <w:szCs w:val="28"/>
              </w:rPr>
            </w:pPr>
          </w:p>
        </w:tc>
      </w:tr>
      <w:tr w:rsidR="000652BD" w:rsidRPr="00EB57F4" w:rsidTr="006C19F2">
        <w:tc>
          <w:tcPr>
            <w:tcW w:w="9745" w:type="dxa"/>
          </w:tcPr>
          <w:p w:rsidR="000652BD" w:rsidRPr="00EB57F4" w:rsidRDefault="000652BD" w:rsidP="006C19F2">
            <w:pPr>
              <w:jc w:val="both"/>
              <w:rPr>
                <w:sz w:val="28"/>
                <w:szCs w:val="28"/>
              </w:rPr>
            </w:pPr>
          </w:p>
        </w:tc>
      </w:tr>
      <w:tr w:rsidR="000652BD" w:rsidRPr="00EB57F4" w:rsidTr="006C19F2">
        <w:tc>
          <w:tcPr>
            <w:tcW w:w="9745" w:type="dxa"/>
          </w:tcPr>
          <w:p w:rsidR="000652BD" w:rsidRPr="00EB57F4" w:rsidRDefault="000652BD" w:rsidP="006C19F2">
            <w:pPr>
              <w:jc w:val="both"/>
              <w:rPr>
                <w:sz w:val="28"/>
                <w:szCs w:val="28"/>
              </w:rPr>
            </w:pPr>
          </w:p>
        </w:tc>
      </w:tr>
      <w:tr w:rsidR="000652BD" w:rsidRPr="00EB57F4" w:rsidTr="006C19F2">
        <w:tc>
          <w:tcPr>
            <w:tcW w:w="9745" w:type="dxa"/>
          </w:tcPr>
          <w:p w:rsidR="000652BD" w:rsidRPr="00EB57F4" w:rsidRDefault="000652BD" w:rsidP="006C19F2">
            <w:pPr>
              <w:jc w:val="both"/>
              <w:rPr>
                <w:sz w:val="28"/>
                <w:szCs w:val="28"/>
              </w:rPr>
            </w:pPr>
          </w:p>
        </w:tc>
      </w:tr>
      <w:tr w:rsidR="000652BD" w:rsidRPr="00EB57F4" w:rsidTr="006C19F2">
        <w:tc>
          <w:tcPr>
            <w:tcW w:w="9745" w:type="dxa"/>
          </w:tcPr>
          <w:p w:rsidR="000652BD" w:rsidRPr="00EB57F4" w:rsidRDefault="000652BD" w:rsidP="006C19F2">
            <w:pPr>
              <w:jc w:val="both"/>
              <w:rPr>
                <w:sz w:val="28"/>
                <w:szCs w:val="28"/>
              </w:rPr>
            </w:pPr>
          </w:p>
        </w:tc>
      </w:tr>
      <w:tr w:rsidR="000652BD" w:rsidRPr="00EB57F4" w:rsidTr="006C19F2">
        <w:tc>
          <w:tcPr>
            <w:tcW w:w="9745" w:type="dxa"/>
          </w:tcPr>
          <w:p w:rsidR="000652BD" w:rsidRPr="00EB57F4" w:rsidRDefault="000652BD" w:rsidP="006C19F2">
            <w:pPr>
              <w:jc w:val="both"/>
              <w:rPr>
                <w:sz w:val="28"/>
                <w:szCs w:val="28"/>
              </w:rPr>
            </w:pPr>
          </w:p>
        </w:tc>
      </w:tr>
      <w:tr w:rsidR="000652BD" w:rsidRPr="00EB57F4" w:rsidTr="006C19F2">
        <w:tc>
          <w:tcPr>
            <w:tcW w:w="9745" w:type="dxa"/>
          </w:tcPr>
          <w:p w:rsidR="000652BD" w:rsidRPr="00EB57F4" w:rsidRDefault="000652BD" w:rsidP="006C19F2">
            <w:pPr>
              <w:jc w:val="both"/>
              <w:rPr>
                <w:sz w:val="28"/>
                <w:szCs w:val="28"/>
              </w:rPr>
            </w:pPr>
          </w:p>
        </w:tc>
      </w:tr>
      <w:tr w:rsidR="000652BD" w:rsidRPr="00EB57F4" w:rsidTr="006C19F2">
        <w:tc>
          <w:tcPr>
            <w:tcW w:w="9745" w:type="dxa"/>
          </w:tcPr>
          <w:p w:rsidR="000652BD" w:rsidRPr="00EB57F4" w:rsidRDefault="000652BD" w:rsidP="006C19F2">
            <w:pPr>
              <w:jc w:val="both"/>
              <w:rPr>
                <w:sz w:val="28"/>
                <w:szCs w:val="28"/>
              </w:rPr>
            </w:pPr>
          </w:p>
        </w:tc>
      </w:tr>
    </w:tbl>
    <w:p w:rsidR="000652BD" w:rsidRPr="002836B3" w:rsidRDefault="000652BD" w:rsidP="000652BD">
      <w:pPr>
        <w:ind w:firstLine="2"/>
        <w:rPr>
          <w:sz w:val="16"/>
          <w:szCs w:val="16"/>
        </w:rPr>
      </w:pPr>
    </w:p>
    <w:p w:rsidR="000652BD" w:rsidRPr="00E53839" w:rsidRDefault="000652BD" w:rsidP="000652BD">
      <w:pPr>
        <w:jc w:val="center"/>
        <w:rPr>
          <w:b/>
        </w:rPr>
      </w:pPr>
      <w:r w:rsidRPr="00E53839">
        <w:rPr>
          <w:b/>
        </w:rPr>
        <w:t>РЕШЕНИЕ ГЭК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6201"/>
      </w:tblGrid>
      <w:tr w:rsidR="000652BD" w:rsidRPr="00EB57F4" w:rsidTr="006C19F2">
        <w:tc>
          <w:tcPr>
            <w:tcW w:w="3544" w:type="dxa"/>
            <w:tcBorders>
              <w:top w:val="nil"/>
              <w:left w:val="nil"/>
              <w:bottom w:val="nil"/>
              <w:right w:val="nil"/>
            </w:tcBorders>
          </w:tcPr>
          <w:p w:rsidR="000652BD" w:rsidRPr="00EB57F4" w:rsidRDefault="000652BD" w:rsidP="006C19F2">
            <w:pPr>
              <w:jc w:val="both"/>
            </w:pPr>
            <w:r w:rsidRPr="00EB57F4">
              <w:t>1. Признать, что обучающийся</w:t>
            </w:r>
          </w:p>
        </w:tc>
        <w:tc>
          <w:tcPr>
            <w:tcW w:w="6201" w:type="dxa"/>
            <w:tcBorders>
              <w:top w:val="nil"/>
              <w:left w:val="nil"/>
              <w:right w:val="nil"/>
            </w:tcBorders>
          </w:tcPr>
          <w:p w:rsidR="000652BD" w:rsidRPr="00EB57F4" w:rsidRDefault="000652BD" w:rsidP="006C19F2">
            <w:pPr>
              <w:jc w:val="center"/>
              <w:rPr>
                <w:sz w:val="28"/>
                <w:szCs w:val="28"/>
              </w:rPr>
            </w:pPr>
          </w:p>
        </w:tc>
      </w:tr>
    </w:tbl>
    <w:p w:rsidR="000652BD" w:rsidRDefault="000652BD" w:rsidP="000652BD">
      <w:pPr>
        <w:jc w:val="center"/>
      </w:pPr>
      <w:r w:rsidRPr="002836B3">
        <w:rPr>
          <w:vertAlign w:val="superscript"/>
        </w:rPr>
        <w:t>фамилия и инициалы</w:t>
      </w:r>
    </w:p>
    <w:tbl>
      <w:tblPr>
        <w:tblW w:w="0" w:type="auto"/>
        <w:tblInd w:w="108" w:type="dxa"/>
        <w:tblBorders>
          <w:bottom w:val="single" w:sz="4" w:space="0" w:color="auto"/>
        </w:tblBorders>
        <w:tblLook w:val="04A0"/>
      </w:tblPr>
      <w:tblGrid>
        <w:gridCol w:w="9745"/>
      </w:tblGrid>
      <w:tr w:rsidR="000652BD" w:rsidRPr="00EB57F4" w:rsidTr="006C19F2">
        <w:tc>
          <w:tcPr>
            <w:tcW w:w="9745" w:type="dxa"/>
          </w:tcPr>
          <w:p w:rsidR="000652BD" w:rsidRPr="00EB57F4" w:rsidRDefault="000652BD" w:rsidP="006C19F2">
            <w:pPr>
              <w:jc w:val="both"/>
            </w:pPr>
            <w:r w:rsidRPr="00EB57F4">
              <w:t>выполнил</w:t>
            </w:r>
            <w:r w:rsidRPr="00EB57F4">
              <w:rPr>
                <w:i/>
              </w:rPr>
              <w:t>(а)</w:t>
            </w:r>
            <w:r w:rsidRPr="00EB57F4">
              <w:t xml:space="preserve">  и защитил</w:t>
            </w:r>
            <w:r w:rsidRPr="00EB57F4">
              <w:rPr>
                <w:i/>
              </w:rPr>
              <w:t>(а)</w:t>
            </w:r>
            <w:r w:rsidRPr="00EB57F4">
              <w:t xml:space="preserve"> выпускную квалификационную работу с оценкой</w:t>
            </w:r>
          </w:p>
        </w:tc>
      </w:tr>
      <w:tr w:rsidR="000652BD" w:rsidRPr="00EB57F4" w:rsidTr="006C19F2">
        <w:tc>
          <w:tcPr>
            <w:tcW w:w="9745" w:type="dxa"/>
          </w:tcPr>
          <w:p w:rsidR="000652BD" w:rsidRPr="00EB57F4" w:rsidRDefault="000652BD" w:rsidP="006C19F2">
            <w:pPr>
              <w:jc w:val="center"/>
              <w:rPr>
                <w:sz w:val="28"/>
                <w:szCs w:val="28"/>
              </w:rPr>
            </w:pPr>
          </w:p>
        </w:tc>
      </w:tr>
    </w:tbl>
    <w:p w:rsidR="000652BD" w:rsidRPr="00656848" w:rsidRDefault="000652BD" w:rsidP="000652BD">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484"/>
      </w:tblGrid>
      <w:tr w:rsidR="000652BD" w:rsidRPr="00EB57F4" w:rsidTr="006C19F2">
        <w:tc>
          <w:tcPr>
            <w:tcW w:w="3261" w:type="dxa"/>
            <w:tcBorders>
              <w:top w:val="nil"/>
              <w:left w:val="nil"/>
              <w:bottom w:val="nil"/>
              <w:right w:val="nil"/>
            </w:tcBorders>
          </w:tcPr>
          <w:p w:rsidR="000652BD" w:rsidRPr="00EB57F4" w:rsidRDefault="000652BD" w:rsidP="006C19F2">
            <w:pPr>
              <w:jc w:val="both"/>
            </w:pPr>
            <w:r w:rsidRPr="00EB57F4">
              <w:t>2. Присвоить квалификацию</w:t>
            </w:r>
          </w:p>
        </w:tc>
        <w:tc>
          <w:tcPr>
            <w:tcW w:w="6484" w:type="dxa"/>
            <w:tcBorders>
              <w:top w:val="nil"/>
              <w:left w:val="nil"/>
              <w:right w:val="nil"/>
            </w:tcBorders>
          </w:tcPr>
          <w:p w:rsidR="000652BD" w:rsidRPr="00EB57F4" w:rsidRDefault="000652BD" w:rsidP="006C19F2">
            <w:pPr>
              <w:jc w:val="center"/>
              <w:rPr>
                <w:sz w:val="28"/>
                <w:szCs w:val="28"/>
              </w:rPr>
            </w:pPr>
          </w:p>
        </w:tc>
      </w:tr>
    </w:tbl>
    <w:p w:rsidR="000652BD" w:rsidRPr="002D7445" w:rsidRDefault="000652BD" w:rsidP="000652BD">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484"/>
      </w:tblGrid>
      <w:tr w:rsidR="000652BD" w:rsidRPr="00EB57F4" w:rsidTr="006C19F2">
        <w:tc>
          <w:tcPr>
            <w:tcW w:w="3261" w:type="dxa"/>
            <w:tcBorders>
              <w:top w:val="nil"/>
              <w:left w:val="nil"/>
              <w:bottom w:val="nil"/>
              <w:right w:val="nil"/>
            </w:tcBorders>
          </w:tcPr>
          <w:p w:rsidR="000652BD" w:rsidRPr="00EB57F4" w:rsidRDefault="000652BD" w:rsidP="006C19F2">
            <w:pPr>
              <w:jc w:val="both"/>
            </w:pPr>
            <w:r w:rsidRPr="00EB57F4">
              <w:t>по направлению подготовки</w:t>
            </w:r>
          </w:p>
        </w:tc>
        <w:tc>
          <w:tcPr>
            <w:tcW w:w="6484" w:type="dxa"/>
            <w:tcBorders>
              <w:top w:val="nil"/>
              <w:left w:val="nil"/>
              <w:right w:val="nil"/>
            </w:tcBorders>
          </w:tcPr>
          <w:p w:rsidR="000652BD" w:rsidRPr="00EB57F4" w:rsidRDefault="000652BD" w:rsidP="006C19F2">
            <w:pPr>
              <w:jc w:val="both"/>
              <w:rPr>
                <w:sz w:val="28"/>
                <w:szCs w:val="28"/>
              </w:rPr>
            </w:pPr>
          </w:p>
        </w:tc>
      </w:tr>
    </w:tbl>
    <w:p w:rsidR="000652BD" w:rsidRPr="002D7445" w:rsidRDefault="000652BD" w:rsidP="000652BD">
      <w:pPr>
        <w:rPr>
          <w:sz w:val="10"/>
          <w:szCs w:val="10"/>
        </w:rPr>
      </w:pP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0652BD" w:rsidRPr="00EB57F4" w:rsidTr="006C19F2">
        <w:tc>
          <w:tcPr>
            <w:tcW w:w="9745" w:type="dxa"/>
          </w:tcPr>
          <w:p w:rsidR="000652BD" w:rsidRPr="00EB57F4" w:rsidRDefault="000652BD" w:rsidP="006C19F2">
            <w:pPr>
              <w:jc w:val="both"/>
              <w:rPr>
                <w:sz w:val="28"/>
                <w:szCs w:val="28"/>
              </w:rPr>
            </w:pPr>
          </w:p>
        </w:tc>
      </w:tr>
    </w:tbl>
    <w:p w:rsidR="000652BD" w:rsidRPr="002D7445" w:rsidRDefault="000652BD" w:rsidP="000652BD">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7618"/>
      </w:tblGrid>
      <w:tr w:rsidR="000652BD" w:rsidRPr="00EB57F4" w:rsidTr="006C19F2">
        <w:tc>
          <w:tcPr>
            <w:tcW w:w="2127" w:type="dxa"/>
            <w:tcBorders>
              <w:top w:val="nil"/>
              <w:left w:val="nil"/>
              <w:bottom w:val="nil"/>
              <w:right w:val="nil"/>
            </w:tcBorders>
          </w:tcPr>
          <w:p w:rsidR="000652BD" w:rsidRPr="00EB57F4" w:rsidRDefault="000652BD" w:rsidP="006C19F2">
            <w:pPr>
              <w:jc w:val="both"/>
            </w:pPr>
            <w:r w:rsidRPr="00EB57F4">
              <w:t>3. Рекомендовать</w:t>
            </w:r>
          </w:p>
        </w:tc>
        <w:tc>
          <w:tcPr>
            <w:tcW w:w="7618" w:type="dxa"/>
            <w:tcBorders>
              <w:top w:val="nil"/>
              <w:left w:val="nil"/>
              <w:right w:val="nil"/>
            </w:tcBorders>
          </w:tcPr>
          <w:p w:rsidR="000652BD" w:rsidRPr="00EB57F4" w:rsidRDefault="000652BD" w:rsidP="006C19F2">
            <w:pPr>
              <w:jc w:val="both"/>
              <w:rPr>
                <w:sz w:val="28"/>
                <w:szCs w:val="28"/>
              </w:rPr>
            </w:pPr>
          </w:p>
        </w:tc>
      </w:tr>
    </w:tbl>
    <w:p w:rsidR="000652BD" w:rsidRPr="000F7A81" w:rsidRDefault="000652BD" w:rsidP="000652BD">
      <w:pPr>
        <w:rPr>
          <w:sz w:val="16"/>
          <w:szCs w:val="16"/>
        </w:rPr>
      </w:pPr>
    </w:p>
    <w:p w:rsidR="000652BD" w:rsidRPr="0042702B" w:rsidRDefault="000652BD" w:rsidP="000652BD">
      <w:pPr>
        <w:ind w:firstLine="2"/>
        <w:rPr>
          <w:sz w:val="28"/>
        </w:rPr>
      </w:pPr>
      <w:r w:rsidRPr="00CD46E3">
        <w:t>Председатель  ГЭК</w:t>
      </w:r>
      <w:r w:rsidRPr="0042702B">
        <w:rPr>
          <w:sz w:val="28"/>
        </w:rPr>
        <w:tab/>
        <w:t>__________  ___________________</w:t>
      </w:r>
    </w:p>
    <w:p w:rsidR="000652BD" w:rsidRPr="0042702B" w:rsidRDefault="000652BD" w:rsidP="000652BD">
      <w:pPr>
        <w:rPr>
          <w:sz w:val="28"/>
        </w:rPr>
      </w:pPr>
      <w:r w:rsidRPr="0042702B">
        <w:rPr>
          <w:sz w:val="28"/>
        </w:rPr>
        <w:tab/>
      </w:r>
      <w:r w:rsidRPr="0042702B">
        <w:rPr>
          <w:sz w:val="28"/>
        </w:rPr>
        <w:tab/>
      </w:r>
      <w:r w:rsidRPr="0042702B">
        <w:rPr>
          <w:sz w:val="28"/>
        </w:rPr>
        <w:tab/>
      </w:r>
      <w:r w:rsidRPr="0042702B">
        <w:rPr>
          <w:vertAlign w:val="superscript"/>
        </w:rPr>
        <w:t>подпись                               фамилия и инициалы</w:t>
      </w:r>
    </w:p>
    <w:p w:rsidR="000652BD" w:rsidRPr="0042702B" w:rsidRDefault="000652BD" w:rsidP="000652BD">
      <w:pPr>
        <w:ind w:hanging="779"/>
        <w:rPr>
          <w:sz w:val="28"/>
        </w:rPr>
      </w:pPr>
      <w:r w:rsidRPr="0042702B">
        <w:rPr>
          <w:sz w:val="28"/>
        </w:rPr>
        <w:tab/>
      </w:r>
      <w:r w:rsidRPr="00CD46E3">
        <w:t>Секретарь ГЭК</w:t>
      </w:r>
      <w:r>
        <w:rPr>
          <w:sz w:val="28"/>
        </w:rPr>
        <w:tab/>
      </w:r>
      <w:r w:rsidRPr="0042702B">
        <w:rPr>
          <w:sz w:val="28"/>
        </w:rPr>
        <w:t>__________  ___________________</w:t>
      </w:r>
    </w:p>
    <w:p w:rsidR="000652BD" w:rsidRDefault="000652BD" w:rsidP="000652BD">
      <w:r w:rsidRPr="0042702B">
        <w:rPr>
          <w:sz w:val="28"/>
        </w:rPr>
        <w:tab/>
      </w:r>
      <w:r w:rsidRPr="0042702B">
        <w:rPr>
          <w:sz w:val="28"/>
        </w:rPr>
        <w:tab/>
      </w:r>
      <w:r w:rsidRPr="0042702B">
        <w:rPr>
          <w:sz w:val="28"/>
        </w:rPr>
        <w:tab/>
      </w:r>
      <w:r w:rsidRPr="0042702B">
        <w:rPr>
          <w:vertAlign w:val="superscript"/>
        </w:rPr>
        <w:t>подпись                                фамилия и инициалы</w:t>
      </w:r>
    </w:p>
    <w:p w:rsidR="000652BD" w:rsidRDefault="000652BD" w:rsidP="000652BD">
      <w:pPr>
        <w:sectPr w:rsidR="000652BD" w:rsidSect="006C19F2">
          <w:pgSz w:w="11906" w:h="16838"/>
          <w:pgMar w:top="680" w:right="851" w:bottom="567" w:left="1418" w:header="284" w:footer="284" w:gutter="0"/>
          <w:cols w:space="708"/>
          <w:titlePg/>
          <w:docGrid w:linePitch="360"/>
        </w:sectPr>
      </w:pPr>
    </w:p>
    <w:p w:rsidR="00DB3FC3" w:rsidRPr="00656848" w:rsidRDefault="00DB3FC3" w:rsidP="00DB3FC3">
      <w:pPr>
        <w:pStyle w:val="24"/>
        <w:shd w:val="clear" w:color="auto" w:fill="auto"/>
        <w:spacing w:line="240" w:lineRule="auto"/>
        <w:ind w:firstLine="567"/>
        <w:jc w:val="right"/>
        <w:rPr>
          <w:rFonts w:ascii="Times New Roman" w:hAnsi="Times New Roman" w:cs="Times New Roman"/>
          <w:sz w:val="24"/>
          <w:szCs w:val="24"/>
        </w:rPr>
      </w:pPr>
      <w:r w:rsidRPr="0065684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DB3FC3" w:rsidRPr="00656848" w:rsidRDefault="00DB3FC3" w:rsidP="00DB3FC3">
      <w:pPr>
        <w:pStyle w:val="24"/>
        <w:shd w:val="clear" w:color="auto" w:fill="auto"/>
        <w:spacing w:line="240" w:lineRule="auto"/>
        <w:ind w:firstLine="567"/>
        <w:jc w:val="right"/>
        <w:rPr>
          <w:rFonts w:ascii="Times New Roman" w:hAnsi="Times New Roman" w:cs="Times New Roman"/>
          <w:color w:val="000000"/>
          <w:sz w:val="10"/>
          <w:szCs w:val="10"/>
          <w:lang w:bidi="ru-RU"/>
        </w:rPr>
      </w:pPr>
    </w:p>
    <w:tbl>
      <w:tblPr>
        <w:tblW w:w="9964" w:type="dxa"/>
        <w:jc w:val="center"/>
        <w:tblInd w:w="-19" w:type="dxa"/>
        <w:tblCellMar>
          <w:left w:w="70" w:type="dxa"/>
          <w:right w:w="70" w:type="dxa"/>
        </w:tblCellMar>
        <w:tblLook w:val="0000"/>
      </w:tblPr>
      <w:tblGrid>
        <w:gridCol w:w="991"/>
        <w:gridCol w:w="8973"/>
      </w:tblGrid>
      <w:tr w:rsidR="00DB3FC3" w:rsidRPr="00656848" w:rsidTr="006C19F2">
        <w:trPr>
          <w:trHeight w:val="1437"/>
          <w:jc w:val="center"/>
        </w:trPr>
        <w:tc>
          <w:tcPr>
            <w:tcW w:w="991" w:type="dxa"/>
          </w:tcPr>
          <w:p w:rsidR="00DB3FC3" w:rsidRPr="00656848" w:rsidRDefault="00DB3FC3" w:rsidP="006C19F2">
            <w:pPr>
              <w:pStyle w:val="1"/>
              <w:spacing w:before="120"/>
              <w:rPr>
                <w:rFonts w:ascii="Times New Roman" w:hAnsi="Times New Roman" w:cs="Times New Roman"/>
              </w:rPr>
            </w:pPr>
            <w:r w:rsidRPr="00656848">
              <w:rPr>
                <w:rFonts w:ascii="Times New Roman" w:hAnsi="Times New Roman" w:cs="Times New Roman"/>
              </w:rPr>
              <w:object w:dxaOrig="3160" w:dyaOrig="2920">
                <v:shape id="_x0000_i1028" type="#_x0000_t75" style="width:38.25pt;height:35.25pt" o:ole="">
                  <v:imagedata r:id="rId7" o:title=""/>
                </v:shape>
                <o:OLEObject Type="Embed" ProgID="Msxml2.SAXXMLReader.5.0" ShapeID="_x0000_i1028" DrawAspect="Content" ObjectID="_1670839811" r:id="rId13"/>
              </w:object>
            </w:r>
          </w:p>
          <w:p w:rsidR="00DB3FC3" w:rsidRPr="00656848" w:rsidRDefault="00DB3FC3" w:rsidP="006C19F2">
            <w:pPr>
              <w:rPr>
                <w:sz w:val="6"/>
                <w:szCs w:val="6"/>
              </w:rPr>
            </w:pPr>
          </w:p>
          <w:p w:rsidR="00DB3FC3" w:rsidRPr="00656848" w:rsidRDefault="00DB3FC3" w:rsidP="006C19F2">
            <w:pPr>
              <w:pStyle w:val="1"/>
              <w:rPr>
                <w:rFonts w:ascii="Times New Roman" w:hAnsi="Times New Roman" w:cs="Times New Roman"/>
                <w:b/>
                <w:i w:val="0"/>
              </w:rPr>
            </w:pPr>
            <w:r w:rsidRPr="00656848">
              <w:rPr>
                <w:rFonts w:ascii="Times New Roman" w:hAnsi="Times New Roman" w:cs="Times New Roman"/>
                <w:b/>
                <w:i w:val="0"/>
              </w:rPr>
              <w:t>КГЭУ</w:t>
            </w:r>
          </w:p>
        </w:tc>
        <w:tc>
          <w:tcPr>
            <w:tcW w:w="8973" w:type="dxa"/>
          </w:tcPr>
          <w:p w:rsidR="00DB3FC3" w:rsidRPr="00656848" w:rsidRDefault="00DB3FC3" w:rsidP="006C19F2">
            <w:pPr>
              <w:pStyle w:val="1"/>
              <w:ind w:left="-59" w:right="-92"/>
              <w:jc w:val="center"/>
              <w:rPr>
                <w:rFonts w:ascii="Times New Roman" w:hAnsi="Times New Roman" w:cs="Times New Roman"/>
                <w:b/>
                <w:i w:val="0"/>
              </w:rPr>
            </w:pPr>
            <w:r w:rsidRPr="00656848">
              <w:rPr>
                <w:rFonts w:ascii="Times New Roman" w:hAnsi="Times New Roman" w:cs="Times New Roman"/>
                <w:b/>
                <w:i w:val="0"/>
              </w:rPr>
              <w:t>Федеральное государственное бюджетное образовательное учреждение</w:t>
            </w:r>
          </w:p>
          <w:p w:rsidR="00DB3FC3" w:rsidRPr="00656848" w:rsidRDefault="00DB3FC3" w:rsidP="006C19F2">
            <w:pPr>
              <w:jc w:val="center"/>
              <w:rPr>
                <w:b/>
              </w:rPr>
            </w:pPr>
            <w:r w:rsidRPr="00656848">
              <w:rPr>
                <w:b/>
              </w:rPr>
              <w:t>высшего образования</w:t>
            </w:r>
          </w:p>
          <w:p w:rsidR="00DB3FC3" w:rsidRPr="00656848" w:rsidRDefault="00DB3FC3" w:rsidP="006C19F2">
            <w:pPr>
              <w:pStyle w:val="1"/>
              <w:ind w:left="-59" w:right="-92"/>
              <w:jc w:val="center"/>
              <w:rPr>
                <w:rFonts w:ascii="Times New Roman" w:hAnsi="Times New Roman" w:cs="Times New Roman"/>
                <w:b/>
                <w:i w:val="0"/>
                <w:spacing w:val="-6"/>
              </w:rPr>
            </w:pPr>
            <w:r w:rsidRPr="00656848">
              <w:rPr>
                <w:rFonts w:ascii="Times New Roman" w:hAnsi="Times New Roman" w:cs="Times New Roman"/>
                <w:b/>
                <w:i w:val="0"/>
                <w:spacing w:val="-6"/>
              </w:rPr>
              <w:t>«КАЗАНСКИЙ ГОСУДАРСТВЕННЫЙ ЭНЕРГЕТИЧЕСКИЙ УНИВЕРСИТЕТ»</w:t>
            </w:r>
          </w:p>
          <w:p w:rsidR="00DB3FC3" w:rsidRPr="00656848" w:rsidRDefault="00DB3FC3" w:rsidP="006C19F2">
            <w:pPr>
              <w:pStyle w:val="1"/>
              <w:ind w:left="-59" w:right="-92"/>
              <w:rPr>
                <w:rFonts w:ascii="Times New Roman" w:hAnsi="Times New Roman" w:cs="Times New Roman"/>
                <w:spacing w:val="40"/>
                <w:sz w:val="10"/>
                <w:szCs w:val="10"/>
              </w:rPr>
            </w:pPr>
          </w:p>
        </w:tc>
      </w:tr>
    </w:tbl>
    <w:p w:rsidR="00DB3FC3" w:rsidRPr="006812A2" w:rsidRDefault="00DB3FC3" w:rsidP="00DB3FC3">
      <w:pPr>
        <w:spacing w:line="360" w:lineRule="auto"/>
        <w:jc w:val="center"/>
        <w:rPr>
          <w:b/>
          <w:sz w:val="28"/>
          <w:szCs w:val="28"/>
        </w:rPr>
      </w:pPr>
      <w:r w:rsidRPr="006812A2">
        <w:rPr>
          <w:b/>
          <w:caps/>
          <w:sz w:val="28"/>
          <w:szCs w:val="28"/>
        </w:rPr>
        <w:t>Протокол</w:t>
      </w:r>
    </w:p>
    <w:p w:rsidR="00DB3FC3" w:rsidRPr="00252E46" w:rsidRDefault="00DB3FC3" w:rsidP="00DB3FC3">
      <w:pPr>
        <w:spacing w:line="360" w:lineRule="auto"/>
        <w:jc w:val="center"/>
        <w:rPr>
          <w:sz w:val="28"/>
          <w:szCs w:val="28"/>
        </w:rPr>
      </w:pPr>
      <w:r w:rsidRPr="00252E46">
        <w:rPr>
          <w:b/>
          <w:sz w:val="28"/>
          <w:szCs w:val="28"/>
        </w:rPr>
        <w:t>_____________                                               № _____________</w:t>
      </w:r>
    </w:p>
    <w:p w:rsidR="000652BD" w:rsidRPr="00854F8E" w:rsidRDefault="000652BD" w:rsidP="000652BD">
      <w:pPr>
        <w:jc w:val="center"/>
      </w:pPr>
      <w:r w:rsidRPr="00A64E8B">
        <w:rPr>
          <w:sz w:val="28"/>
          <w:szCs w:val="28"/>
        </w:rPr>
        <w:t>о неявке обучающегося на государственное аттестационное испытание</w:t>
      </w:r>
    </w:p>
    <w:p w:rsidR="000652BD" w:rsidRPr="00F16E55" w:rsidRDefault="000652BD" w:rsidP="000652BD">
      <w:pPr>
        <w:jc w:val="both"/>
      </w:pPr>
      <w:r w:rsidRPr="00F16E55">
        <w:rPr>
          <w:sz w:val="28"/>
          <w:szCs w:val="28"/>
        </w:rPr>
        <w:t>по направлению подготовки ___</w:t>
      </w:r>
      <w:r>
        <w:rPr>
          <w:sz w:val="28"/>
          <w:szCs w:val="28"/>
        </w:rPr>
        <w:t>_____</w:t>
      </w:r>
      <w:r w:rsidRPr="00F16E55">
        <w:rPr>
          <w:sz w:val="28"/>
          <w:szCs w:val="28"/>
        </w:rPr>
        <w:t>__________________________________</w:t>
      </w:r>
    </w:p>
    <w:p w:rsidR="000652BD" w:rsidRDefault="000652BD" w:rsidP="000652BD">
      <w:pPr>
        <w:jc w:val="center"/>
        <w:rPr>
          <w:i/>
          <w:vertAlign w:val="superscript"/>
        </w:rPr>
      </w:pPr>
      <w:r w:rsidRPr="00B44D64">
        <w:rPr>
          <w:i/>
          <w:vertAlign w:val="superscript"/>
        </w:rPr>
        <w:t>(указать код и направление подготовки)</w:t>
      </w:r>
    </w:p>
    <w:p w:rsidR="000652BD" w:rsidRPr="00CE5F7B" w:rsidRDefault="000652BD" w:rsidP="000652BD">
      <w:pPr>
        <w:rPr>
          <w:sz w:val="10"/>
          <w:szCs w:val="10"/>
        </w:rPr>
      </w:pPr>
    </w:p>
    <w:p w:rsidR="000652BD" w:rsidRPr="00700BE1" w:rsidRDefault="000652BD" w:rsidP="000652BD">
      <w:r w:rsidRPr="00700BE1">
        <w:t>Председатель комиссии:</w:t>
      </w: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0652BD" w:rsidTr="006C19F2">
        <w:tc>
          <w:tcPr>
            <w:tcW w:w="10029" w:type="dxa"/>
          </w:tcPr>
          <w:p w:rsidR="000652BD" w:rsidRPr="00EB57F4" w:rsidRDefault="000652BD" w:rsidP="006C19F2">
            <w:pPr>
              <w:jc w:val="both"/>
              <w:rPr>
                <w:sz w:val="28"/>
                <w:szCs w:val="28"/>
              </w:rPr>
            </w:pPr>
          </w:p>
        </w:tc>
      </w:tr>
      <w:tr w:rsidR="000652BD" w:rsidTr="006C19F2">
        <w:tc>
          <w:tcPr>
            <w:tcW w:w="10029" w:type="dxa"/>
          </w:tcPr>
          <w:p w:rsidR="000652BD" w:rsidRPr="00EB57F4" w:rsidRDefault="000652BD" w:rsidP="006C19F2">
            <w:pPr>
              <w:jc w:val="both"/>
              <w:rPr>
                <w:sz w:val="28"/>
                <w:szCs w:val="28"/>
              </w:rPr>
            </w:pPr>
          </w:p>
        </w:tc>
      </w:tr>
    </w:tbl>
    <w:p w:rsidR="000652BD" w:rsidRPr="007305FC" w:rsidRDefault="000652BD" w:rsidP="000652BD">
      <w:pPr>
        <w:jc w:val="center"/>
      </w:pPr>
      <w:r w:rsidRPr="007305FC">
        <w:rPr>
          <w:vertAlign w:val="superscript"/>
        </w:rPr>
        <w:t>фамилия и инициалы - должность, ученая степень, ученое звание</w:t>
      </w:r>
    </w:p>
    <w:p w:rsidR="000652BD" w:rsidRPr="00700BE1" w:rsidRDefault="000652BD" w:rsidP="000652BD">
      <w:r w:rsidRPr="00700BE1">
        <w:t>Члены комиссии:</w:t>
      </w: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0652BD" w:rsidTr="006C19F2">
        <w:tc>
          <w:tcPr>
            <w:tcW w:w="10029" w:type="dxa"/>
          </w:tcPr>
          <w:p w:rsidR="000652BD" w:rsidRPr="00EB57F4" w:rsidRDefault="000652BD" w:rsidP="006C19F2">
            <w:pPr>
              <w:jc w:val="both"/>
              <w:rPr>
                <w:sz w:val="28"/>
                <w:szCs w:val="28"/>
              </w:rPr>
            </w:pPr>
          </w:p>
        </w:tc>
      </w:tr>
      <w:tr w:rsidR="000652BD" w:rsidTr="006C19F2">
        <w:tc>
          <w:tcPr>
            <w:tcW w:w="10029" w:type="dxa"/>
            <w:tcBorders>
              <w:bottom w:val="nil"/>
            </w:tcBorders>
          </w:tcPr>
          <w:p w:rsidR="000652BD" w:rsidRPr="00EB57F4" w:rsidRDefault="000652BD" w:rsidP="006C19F2">
            <w:pPr>
              <w:jc w:val="center"/>
              <w:rPr>
                <w:sz w:val="28"/>
                <w:szCs w:val="28"/>
              </w:rPr>
            </w:pPr>
            <w:r w:rsidRPr="00EB57F4">
              <w:rPr>
                <w:vertAlign w:val="superscript"/>
              </w:rPr>
              <w:t>фамилия и инициалы - должность, ученая степень, ученое звание</w:t>
            </w:r>
          </w:p>
        </w:tc>
      </w:tr>
      <w:tr w:rsidR="000652BD" w:rsidTr="006C19F2">
        <w:tc>
          <w:tcPr>
            <w:tcW w:w="10029" w:type="dxa"/>
            <w:tcBorders>
              <w:top w:val="nil"/>
            </w:tcBorders>
          </w:tcPr>
          <w:p w:rsidR="000652BD" w:rsidRPr="00EB57F4" w:rsidRDefault="000652BD" w:rsidP="006C19F2">
            <w:pPr>
              <w:jc w:val="both"/>
              <w:rPr>
                <w:sz w:val="28"/>
                <w:szCs w:val="28"/>
              </w:rPr>
            </w:pPr>
          </w:p>
        </w:tc>
      </w:tr>
      <w:tr w:rsidR="000652BD" w:rsidTr="006C19F2">
        <w:tc>
          <w:tcPr>
            <w:tcW w:w="10029" w:type="dxa"/>
            <w:tcBorders>
              <w:bottom w:val="nil"/>
            </w:tcBorders>
          </w:tcPr>
          <w:p w:rsidR="000652BD" w:rsidRPr="00EB57F4" w:rsidRDefault="000652BD" w:rsidP="006C19F2">
            <w:pPr>
              <w:jc w:val="center"/>
              <w:rPr>
                <w:sz w:val="28"/>
                <w:szCs w:val="28"/>
              </w:rPr>
            </w:pPr>
            <w:r w:rsidRPr="00EB57F4">
              <w:rPr>
                <w:vertAlign w:val="superscript"/>
              </w:rPr>
              <w:t>фамилия и инициалы - должность, ученая степень, ученое звание</w:t>
            </w:r>
          </w:p>
        </w:tc>
      </w:tr>
      <w:tr w:rsidR="000652BD" w:rsidTr="006C19F2">
        <w:tc>
          <w:tcPr>
            <w:tcW w:w="10029" w:type="dxa"/>
            <w:tcBorders>
              <w:top w:val="nil"/>
            </w:tcBorders>
          </w:tcPr>
          <w:p w:rsidR="000652BD" w:rsidRPr="00EB57F4" w:rsidRDefault="000652BD" w:rsidP="006C19F2">
            <w:pPr>
              <w:jc w:val="both"/>
              <w:rPr>
                <w:sz w:val="28"/>
                <w:szCs w:val="28"/>
              </w:rPr>
            </w:pPr>
          </w:p>
        </w:tc>
      </w:tr>
      <w:tr w:rsidR="000652BD" w:rsidTr="006C19F2">
        <w:tc>
          <w:tcPr>
            <w:tcW w:w="10029" w:type="dxa"/>
            <w:tcBorders>
              <w:bottom w:val="nil"/>
            </w:tcBorders>
          </w:tcPr>
          <w:p w:rsidR="000652BD" w:rsidRPr="00EB57F4" w:rsidRDefault="000652BD" w:rsidP="006C19F2">
            <w:pPr>
              <w:jc w:val="center"/>
              <w:rPr>
                <w:sz w:val="28"/>
                <w:szCs w:val="28"/>
              </w:rPr>
            </w:pPr>
            <w:r w:rsidRPr="00EB57F4">
              <w:rPr>
                <w:vertAlign w:val="superscript"/>
              </w:rPr>
              <w:t>фамилия и инициалы - должность, ученая степень, ученое звание</w:t>
            </w:r>
          </w:p>
        </w:tc>
      </w:tr>
      <w:tr w:rsidR="000652BD" w:rsidTr="006C19F2">
        <w:tc>
          <w:tcPr>
            <w:tcW w:w="10029" w:type="dxa"/>
            <w:tcBorders>
              <w:top w:val="nil"/>
            </w:tcBorders>
          </w:tcPr>
          <w:p w:rsidR="000652BD" w:rsidRPr="00EB57F4" w:rsidRDefault="000652BD" w:rsidP="006C19F2">
            <w:pPr>
              <w:jc w:val="both"/>
              <w:rPr>
                <w:sz w:val="28"/>
                <w:szCs w:val="28"/>
              </w:rPr>
            </w:pPr>
          </w:p>
        </w:tc>
      </w:tr>
      <w:tr w:rsidR="000652BD" w:rsidTr="006C19F2">
        <w:tc>
          <w:tcPr>
            <w:tcW w:w="10029" w:type="dxa"/>
            <w:tcBorders>
              <w:bottom w:val="nil"/>
            </w:tcBorders>
          </w:tcPr>
          <w:p w:rsidR="000652BD" w:rsidRPr="00EB57F4" w:rsidRDefault="000652BD" w:rsidP="006C19F2">
            <w:pPr>
              <w:jc w:val="center"/>
              <w:rPr>
                <w:sz w:val="28"/>
                <w:szCs w:val="28"/>
              </w:rPr>
            </w:pPr>
            <w:r w:rsidRPr="00EB57F4">
              <w:rPr>
                <w:vertAlign w:val="superscript"/>
              </w:rPr>
              <w:t>фамилия и инициалы - должность, ученая степень, ученое звание</w:t>
            </w:r>
          </w:p>
        </w:tc>
      </w:tr>
      <w:tr w:rsidR="000652BD" w:rsidTr="006C19F2">
        <w:tc>
          <w:tcPr>
            <w:tcW w:w="10029" w:type="dxa"/>
            <w:tcBorders>
              <w:top w:val="nil"/>
            </w:tcBorders>
          </w:tcPr>
          <w:p w:rsidR="000652BD" w:rsidRPr="00EB57F4" w:rsidRDefault="000652BD" w:rsidP="006C19F2">
            <w:pPr>
              <w:jc w:val="both"/>
              <w:rPr>
                <w:sz w:val="28"/>
                <w:szCs w:val="28"/>
              </w:rPr>
            </w:pPr>
          </w:p>
        </w:tc>
      </w:tr>
      <w:tr w:rsidR="000652BD" w:rsidTr="006C19F2">
        <w:tc>
          <w:tcPr>
            <w:tcW w:w="10029" w:type="dxa"/>
            <w:tcBorders>
              <w:bottom w:val="nil"/>
            </w:tcBorders>
          </w:tcPr>
          <w:p w:rsidR="000652BD" w:rsidRPr="00EB57F4" w:rsidRDefault="000652BD" w:rsidP="006C19F2">
            <w:pPr>
              <w:jc w:val="center"/>
              <w:rPr>
                <w:sz w:val="28"/>
                <w:szCs w:val="28"/>
              </w:rPr>
            </w:pPr>
            <w:r w:rsidRPr="00EB57F4">
              <w:rPr>
                <w:vertAlign w:val="superscript"/>
              </w:rPr>
              <w:t>фамилия и инициалы - должность, ученая степень, ученое звание</w:t>
            </w:r>
          </w:p>
        </w:tc>
      </w:tr>
      <w:tr w:rsidR="000652BD" w:rsidTr="006C19F2">
        <w:tc>
          <w:tcPr>
            <w:tcW w:w="10029" w:type="dxa"/>
            <w:tcBorders>
              <w:top w:val="nil"/>
            </w:tcBorders>
          </w:tcPr>
          <w:p w:rsidR="000652BD" w:rsidRPr="00EB57F4" w:rsidRDefault="000652BD" w:rsidP="006C19F2">
            <w:pPr>
              <w:jc w:val="both"/>
              <w:rPr>
                <w:sz w:val="28"/>
                <w:szCs w:val="28"/>
              </w:rPr>
            </w:pPr>
          </w:p>
        </w:tc>
      </w:tr>
      <w:tr w:rsidR="000652BD" w:rsidTr="006C19F2">
        <w:tc>
          <w:tcPr>
            <w:tcW w:w="10029" w:type="dxa"/>
            <w:tcBorders>
              <w:bottom w:val="nil"/>
            </w:tcBorders>
          </w:tcPr>
          <w:p w:rsidR="000652BD" w:rsidRPr="00EB57F4" w:rsidRDefault="000652BD" w:rsidP="006C19F2">
            <w:pPr>
              <w:jc w:val="center"/>
              <w:rPr>
                <w:sz w:val="28"/>
                <w:szCs w:val="28"/>
              </w:rPr>
            </w:pPr>
            <w:r w:rsidRPr="00EB57F4">
              <w:rPr>
                <w:vertAlign w:val="superscript"/>
              </w:rPr>
              <w:t>фамилия и инициалы - должность, ученая степень, ученое звание</w:t>
            </w:r>
          </w:p>
        </w:tc>
      </w:tr>
      <w:tr w:rsidR="000652BD" w:rsidTr="006C19F2">
        <w:tc>
          <w:tcPr>
            <w:tcW w:w="10029" w:type="dxa"/>
            <w:tcBorders>
              <w:top w:val="nil"/>
            </w:tcBorders>
          </w:tcPr>
          <w:p w:rsidR="000652BD" w:rsidRPr="00EB57F4" w:rsidRDefault="000652BD" w:rsidP="006C19F2">
            <w:pPr>
              <w:jc w:val="both"/>
              <w:rPr>
                <w:sz w:val="28"/>
                <w:szCs w:val="28"/>
              </w:rPr>
            </w:pPr>
          </w:p>
        </w:tc>
      </w:tr>
    </w:tbl>
    <w:p w:rsidR="000652BD" w:rsidRDefault="000652BD" w:rsidP="000652BD">
      <w:pPr>
        <w:jc w:val="center"/>
      </w:pPr>
      <w:r w:rsidRPr="007305FC">
        <w:rPr>
          <w:vertAlign w:val="superscript"/>
        </w:rPr>
        <w:t>фамилия и инициалы -должность, ученая степень, ученое звание</w:t>
      </w:r>
    </w:p>
    <w:p w:rsidR="000652BD" w:rsidRPr="00CE5F7B" w:rsidRDefault="000652BD" w:rsidP="000652BD">
      <w:pPr>
        <w:rPr>
          <w:sz w:val="10"/>
          <w:szCs w:val="10"/>
        </w:rPr>
      </w:pPr>
    </w:p>
    <w:p w:rsidR="000652BD" w:rsidRPr="00700BE1" w:rsidRDefault="000652BD" w:rsidP="000652BD">
      <w:r w:rsidRPr="00700BE1">
        <w:t>Секретарь комиссии:</w:t>
      </w: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0652BD" w:rsidTr="006C19F2">
        <w:tc>
          <w:tcPr>
            <w:tcW w:w="10029" w:type="dxa"/>
          </w:tcPr>
          <w:p w:rsidR="000652BD" w:rsidRPr="00EB57F4" w:rsidRDefault="000652BD" w:rsidP="006C19F2">
            <w:pPr>
              <w:jc w:val="both"/>
              <w:rPr>
                <w:sz w:val="28"/>
                <w:szCs w:val="28"/>
              </w:rPr>
            </w:pPr>
          </w:p>
        </w:tc>
      </w:tr>
    </w:tbl>
    <w:p w:rsidR="000652BD" w:rsidRDefault="000652BD" w:rsidP="000652BD">
      <w:pPr>
        <w:jc w:val="center"/>
      </w:pPr>
      <w:r w:rsidRPr="007305FC">
        <w:rPr>
          <w:vertAlign w:val="superscript"/>
        </w:rPr>
        <w:t>фамилия и инициалы -должность, ученая степень, ученое звание</w:t>
      </w:r>
    </w:p>
    <w:p w:rsidR="000652BD" w:rsidRDefault="000652BD" w:rsidP="000652BD">
      <w:pPr>
        <w:rPr>
          <w:sz w:val="16"/>
          <w:szCs w:val="16"/>
        </w:rPr>
      </w:pPr>
    </w:p>
    <w:p w:rsidR="000652BD" w:rsidRDefault="000652BD" w:rsidP="000652BD">
      <w:pPr>
        <w:jc w:val="both"/>
      </w:pPr>
      <w:r>
        <w:t>признали, что обучающий(ая)ся ____________________</w:t>
      </w:r>
      <w:r w:rsidR="00DB3FC3">
        <w:t>______________________________</w:t>
      </w:r>
    </w:p>
    <w:p w:rsidR="000652BD" w:rsidRDefault="000652BD" w:rsidP="000652BD">
      <w:pPr>
        <w:jc w:val="center"/>
        <w:rPr>
          <w:i/>
          <w:vertAlign w:val="superscript"/>
        </w:rPr>
      </w:pPr>
      <w:r>
        <w:rPr>
          <w:i/>
          <w:vertAlign w:val="superscript"/>
        </w:rPr>
        <w:t xml:space="preserve">                                                                                     фамилия, имя, отчество (при наличии)</w:t>
      </w:r>
    </w:p>
    <w:p w:rsidR="000652BD" w:rsidRPr="00854F8E" w:rsidRDefault="000652BD" w:rsidP="000652BD">
      <w:pPr>
        <w:rPr>
          <w:u w:val="single"/>
        </w:rPr>
      </w:pPr>
      <w:r w:rsidRPr="00854F8E">
        <w:t xml:space="preserve">не явился(ась) на </w:t>
      </w:r>
      <w:r w:rsidRPr="00854F8E">
        <w:rPr>
          <w:u w:val="single"/>
        </w:rPr>
        <w:t>государственный экзамен / защиту ВКР</w:t>
      </w:r>
      <w:r>
        <w:rPr>
          <w:u w:val="single"/>
        </w:rPr>
        <w:t>.</w:t>
      </w:r>
    </w:p>
    <w:p w:rsidR="000652BD" w:rsidRDefault="000652BD" w:rsidP="000652BD">
      <w:pPr>
        <w:jc w:val="both"/>
      </w:pPr>
      <w:r w:rsidRPr="00F16E55">
        <w:rPr>
          <w:i/>
        </w:rPr>
        <w:t>(</w:t>
      </w:r>
      <w:r w:rsidRPr="00854F8E">
        <w:rPr>
          <w:i/>
          <w:sz w:val="18"/>
          <w:szCs w:val="18"/>
        </w:rPr>
        <w:t>выбрать нужное</w:t>
      </w:r>
      <w:r w:rsidRPr="00F16E55">
        <w:rPr>
          <w:i/>
        </w:rPr>
        <w:t>)</w:t>
      </w:r>
    </w:p>
    <w:p w:rsidR="000652BD" w:rsidRDefault="000652BD" w:rsidP="000652BD">
      <w:pPr>
        <w:jc w:val="both"/>
        <w:rPr>
          <w:i/>
          <w:vertAlign w:val="superscript"/>
        </w:rPr>
      </w:pPr>
    </w:p>
    <w:p w:rsidR="000652BD" w:rsidRDefault="000652BD" w:rsidP="000652BD">
      <w:pPr>
        <w:ind w:firstLine="2"/>
      </w:pPr>
    </w:p>
    <w:p w:rsidR="000652BD" w:rsidRPr="0042702B" w:rsidRDefault="000652BD" w:rsidP="000652BD">
      <w:pPr>
        <w:ind w:firstLine="2"/>
        <w:rPr>
          <w:sz w:val="28"/>
        </w:rPr>
      </w:pPr>
      <w:r w:rsidRPr="00CD46E3">
        <w:t>Председатель  ГЭК</w:t>
      </w:r>
      <w:r w:rsidRPr="0042702B">
        <w:rPr>
          <w:sz w:val="28"/>
        </w:rPr>
        <w:tab/>
        <w:t>__________  ___________________</w:t>
      </w:r>
    </w:p>
    <w:p w:rsidR="000652BD" w:rsidRPr="0042702B" w:rsidRDefault="000652BD" w:rsidP="000652BD">
      <w:pPr>
        <w:rPr>
          <w:sz w:val="28"/>
        </w:rPr>
      </w:pPr>
      <w:r w:rsidRPr="0042702B">
        <w:rPr>
          <w:sz w:val="28"/>
        </w:rPr>
        <w:tab/>
      </w:r>
      <w:r w:rsidRPr="0042702B">
        <w:rPr>
          <w:sz w:val="28"/>
        </w:rPr>
        <w:tab/>
      </w:r>
      <w:r w:rsidRPr="0042702B">
        <w:rPr>
          <w:sz w:val="28"/>
        </w:rPr>
        <w:tab/>
      </w:r>
      <w:r w:rsidRPr="0042702B">
        <w:rPr>
          <w:vertAlign w:val="superscript"/>
        </w:rPr>
        <w:t>подпись                               фамилия и инициалы</w:t>
      </w:r>
    </w:p>
    <w:p w:rsidR="000652BD" w:rsidRPr="0042702B" w:rsidRDefault="000652BD" w:rsidP="000652BD">
      <w:pPr>
        <w:ind w:hanging="779"/>
        <w:rPr>
          <w:sz w:val="28"/>
        </w:rPr>
      </w:pPr>
      <w:r w:rsidRPr="0042702B">
        <w:rPr>
          <w:sz w:val="28"/>
        </w:rPr>
        <w:tab/>
      </w:r>
      <w:r w:rsidRPr="00CD46E3">
        <w:t>Секретарь ГЭК</w:t>
      </w:r>
      <w:r>
        <w:rPr>
          <w:sz w:val="28"/>
        </w:rPr>
        <w:tab/>
      </w:r>
      <w:r w:rsidRPr="0042702B">
        <w:rPr>
          <w:sz w:val="28"/>
        </w:rPr>
        <w:t>__________  ___________________</w:t>
      </w:r>
    </w:p>
    <w:p w:rsidR="000652BD" w:rsidRDefault="000652BD" w:rsidP="000652BD">
      <w:pPr>
        <w:rPr>
          <w:vertAlign w:val="superscript"/>
        </w:rPr>
      </w:pPr>
      <w:r w:rsidRPr="0042702B">
        <w:rPr>
          <w:sz w:val="28"/>
        </w:rPr>
        <w:tab/>
      </w:r>
      <w:r w:rsidRPr="0042702B">
        <w:rPr>
          <w:sz w:val="28"/>
        </w:rPr>
        <w:tab/>
      </w:r>
      <w:r w:rsidRPr="0042702B">
        <w:rPr>
          <w:sz w:val="28"/>
        </w:rPr>
        <w:tab/>
      </w:r>
      <w:r w:rsidRPr="0042702B">
        <w:rPr>
          <w:vertAlign w:val="superscript"/>
        </w:rPr>
        <w:t>подпись                                фамилия и инициалы</w:t>
      </w:r>
    </w:p>
    <w:p w:rsidR="00A8134C" w:rsidRDefault="00A8134C" w:rsidP="000652BD">
      <w:pPr>
        <w:rPr>
          <w:vertAlign w:val="superscript"/>
        </w:rPr>
      </w:pPr>
    </w:p>
    <w:p w:rsidR="00A8134C" w:rsidRDefault="00A8134C" w:rsidP="000652BD">
      <w:pPr>
        <w:rPr>
          <w:vertAlign w:val="superscript"/>
        </w:rPr>
      </w:pPr>
    </w:p>
    <w:p w:rsidR="00A8134C" w:rsidRDefault="00A8134C" w:rsidP="000652BD">
      <w:pPr>
        <w:rPr>
          <w:vertAlign w:val="superscript"/>
        </w:rPr>
      </w:pPr>
    </w:p>
    <w:p w:rsidR="00A8134C" w:rsidRDefault="00A8134C" w:rsidP="00A8134C">
      <w:pPr>
        <w:pStyle w:val="24"/>
        <w:shd w:val="clear" w:color="auto" w:fill="auto"/>
        <w:spacing w:line="240" w:lineRule="auto"/>
        <w:ind w:firstLine="567"/>
        <w:jc w:val="right"/>
        <w:rPr>
          <w:rFonts w:ascii="Times New Roman" w:hAnsi="Times New Roman" w:cs="Times New Roman"/>
          <w:sz w:val="24"/>
          <w:szCs w:val="24"/>
        </w:rPr>
      </w:pPr>
    </w:p>
    <w:p w:rsidR="00A8134C" w:rsidRDefault="00A8134C" w:rsidP="00A8134C">
      <w:pPr>
        <w:pStyle w:val="24"/>
        <w:shd w:val="clear" w:color="auto" w:fill="auto"/>
        <w:spacing w:line="240" w:lineRule="auto"/>
        <w:ind w:firstLine="567"/>
        <w:jc w:val="right"/>
        <w:rPr>
          <w:rFonts w:ascii="Times New Roman" w:hAnsi="Times New Roman" w:cs="Times New Roman"/>
          <w:sz w:val="24"/>
          <w:szCs w:val="24"/>
        </w:rPr>
      </w:pPr>
    </w:p>
    <w:p w:rsidR="00A8134C" w:rsidRDefault="00A8134C" w:rsidP="00A8134C">
      <w:pPr>
        <w:pStyle w:val="24"/>
        <w:shd w:val="clear" w:color="auto" w:fill="auto"/>
        <w:spacing w:line="240" w:lineRule="auto"/>
        <w:ind w:firstLine="567"/>
        <w:jc w:val="right"/>
        <w:rPr>
          <w:rFonts w:ascii="Times New Roman" w:hAnsi="Times New Roman" w:cs="Times New Roman"/>
          <w:sz w:val="24"/>
          <w:szCs w:val="24"/>
        </w:rPr>
      </w:pPr>
    </w:p>
    <w:p w:rsidR="00A8134C" w:rsidRDefault="00A8134C" w:rsidP="00A8134C">
      <w:pPr>
        <w:pStyle w:val="24"/>
        <w:shd w:val="clear" w:color="auto" w:fill="auto"/>
        <w:spacing w:line="240" w:lineRule="auto"/>
        <w:ind w:firstLine="567"/>
        <w:jc w:val="right"/>
        <w:rPr>
          <w:rFonts w:ascii="Times New Roman" w:hAnsi="Times New Roman" w:cs="Times New Roman"/>
          <w:sz w:val="24"/>
          <w:szCs w:val="24"/>
        </w:rPr>
      </w:pPr>
    </w:p>
    <w:p w:rsidR="00A8134C" w:rsidRPr="00656848" w:rsidRDefault="00A8134C" w:rsidP="00A8134C">
      <w:pPr>
        <w:pStyle w:val="24"/>
        <w:shd w:val="clear" w:color="auto" w:fill="auto"/>
        <w:spacing w:line="240" w:lineRule="auto"/>
        <w:ind w:firstLine="567"/>
        <w:jc w:val="right"/>
        <w:rPr>
          <w:rFonts w:ascii="Times New Roman" w:hAnsi="Times New Roman" w:cs="Times New Roman"/>
          <w:sz w:val="24"/>
          <w:szCs w:val="24"/>
        </w:rPr>
      </w:pPr>
      <w:r w:rsidRPr="0065684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A8134C" w:rsidRPr="00656848" w:rsidRDefault="00A8134C" w:rsidP="00A8134C">
      <w:pPr>
        <w:pStyle w:val="24"/>
        <w:shd w:val="clear" w:color="auto" w:fill="auto"/>
        <w:spacing w:line="240" w:lineRule="auto"/>
        <w:ind w:firstLine="567"/>
        <w:jc w:val="right"/>
        <w:rPr>
          <w:rFonts w:ascii="Times New Roman" w:hAnsi="Times New Roman" w:cs="Times New Roman"/>
          <w:color w:val="000000"/>
          <w:sz w:val="10"/>
          <w:szCs w:val="10"/>
          <w:lang w:bidi="ru-RU"/>
        </w:rPr>
      </w:pPr>
    </w:p>
    <w:tbl>
      <w:tblPr>
        <w:tblW w:w="9964" w:type="dxa"/>
        <w:jc w:val="center"/>
        <w:tblInd w:w="-19" w:type="dxa"/>
        <w:tblCellMar>
          <w:left w:w="70" w:type="dxa"/>
          <w:right w:w="70" w:type="dxa"/>
        </w:tblCellMar>
        <w:tblLook w:val="0000"/>
      </w:tblPr>
      <w:tblGrid>
        <w:gridCol w:w="991"/>
        <w:gridCol w:w="8973"/>
      </w:tblGrid>
      <w:tr w:rsidR="00A8134C" w:rsidRPr="00656848" w:rsidTr="006C19F2">
        <w:trPr>
          <w:trHeight w:val="1437"/>
          <w:jc w:val="center"/>
        </w:trPr>
        <w:tc>
          <w:tcPr>
            <w:tcW w:w="991" w:type="dxa"/>
          </w:tcPr>
          <w:p w:rsidR="00A8134C" w:rsidRPr="00656848" w:rsidRDefault="00A8134C" w:rsidP="006C19F2">
            <w:pPr>
              <w:pStyle w:val="1"/>
              <w:spacing w:before="120"/>
              <w:rPr>
                <w:rFonts w:ascii="Times New Roman" w:hAnsi="Times New Roman" w:cs="Times New Roman"/>
              </w:rPr>
            </w:pPr>
            <w:r w:rsidRPr="00656848">
              <w:rPr>
                <w:rFonts w:ascii="Times New Roman" w:hAnsi="Times New Roman" w:cs="Times New Roman"/>
              </w:rPr>
              <w:object w:dxaOrig="3160" w:dyaOrig="2920">
                <v:shape id="_x0000_i1029" type="#_x0000_t75" style="width:38.25pt;height:35.25pt" o:ole="">
                  <v:imagedata r:id="rId7" o:title=""/>
                </v:shape>
                <o:OLEObject Type="Embed" ProgID="Msxml2.SAXXMLReader.5.0" ShapeID="_x0000_i1029" DrawAspect="Content" ObjectID="_1670839812" r:id="rId14"/>
              </w:object>
            </w:r>
          </w:p>
          <w:p w:rsidR="00A8134C" w:rsidRPr="00656848" w:rsidRDefault="00A8134C" w:rsidP="006C19F2">
            <w:pPr>
              <w:rPr>
                <w:sz w:val="6"/>
                <w:szCs w:val="6"/>
              </w:rPr>
            </w:pPr>
          </w:p>
          <w:p w:rsidR="00A8134C" w:rsidRPr="00656848" w:rsidRDefault="00A8134C" w:rsidP="006C19F2">
            <w:pPr>
              <w:pStyle w:val="1"/>
              <w:rPr>
                <w:rFonts w:ascii="Times New Roman" w:hAnsi="Times New Roman" w:cs="Times New Roman"/>
                <w:b/>
                <w:i w:val="0"/>
              </w:rPr>
            </w:pPr>
            <w:r w:rsidRPr="00656848">
              <w:rPr>
                <w:rFonts w:ascii="Times New Roman" w:hAnsi="Times New Roman" w:cs="Times New Roman"/>
                <w:b/>
                <w:i w:val="0"/>
              </w:rPr>
              <w:t>КГЭУ</w:t>
            </w:r>
          </w:p>
        </w:tc>
        <w:tc>
          <w:tcPr>
            <w:tcW w:w="8973" w:type="dxa"/>
          </w:tcPr>
          <w:p w:rsidR="00A8134C" w:rsidRPr="00656848" w:rsidRDefault="00A8134C" w:rsidP="006C19F2">
            <w:pPr>
              <w:pStyle w:val="1"/>
              <w:ind w:left="-59" w:right="-92"/>
              <w:jc w:val="center"/>
              <w:rPr>
                <w:rFonts w:ascii="Times New Roman" w:hAnsi="Times New Roman" w:cs="Times New Roman"/>
                <w:b/>
                <w:i w:val="0"/>
              </w:rPr>
            </w:pPr>
            <w:r w:rsidRPr="00656848">
              <w:rPr>
                <w:rFonts w:ascii="Times New Roman" w:hAnsi="Times New Roman" w:cs="Times New Roman"/>
                <w:b/>
                <w:i w:val="0"/>
              </w:rPr>
              <w:t>Федеральное государственное бюджетное образовательное учреждение</w:t>
            </w:r>
          </w:p>
          <w:p w:rsidR="00A8134C" w:rsidRPr="00656848" w:rsidRDefault="00A8134C" w:rsidP="006C19F2">
            <w:pPr>
              <w:jc w:val="center"/>
              <w:rPr>
                <w:b/>
              </w:rPr>
            </w:pPr>
            <w:r w:rsidRPr="00656848">
              <w:rPr>
                <w:b/>
              </w:rPr>
              <w:t>высшего образования</w:t>
            </w:r>
          </w:p>
          <w:p w:rsidR="00A8134C" w:rsidRPr="00656848" w:rsidRDefault="00A8134C" w:rsidP="006C19F2">
            <w:pPr>
              <w:pStyle w:val="1"/>
              <w:ind w:left="-59" w:right="-92"/>
              <w:jc w:val="center"/>
              <w:rPr>
                <w:rFonts w:ascii="Times New Roman" w:hAnsi="Times New Roman" w:cs="Times New Roman"/>
                <w:b/>
                <w:i w:val="0"/>
                <w:spacing w:val="-6"/>
              </w:rPr>
            </w:pPr>
            <w:r w:rsidRPr="00656848">
              <w:rPr>
                <w:rFonts w:ascii="Times New Roman" w:hAnsi="Times New Roman" w:cs="Times New Roman"/>
                <w:b/>
                <w:i w:val="0"/>
                <w:spacing w:val="-6"/>
              </w:rPr>
              <w:t>«КАЗАНСКИЙ ГОСУДАРСТВЕННЫЙ ЭНЕРГЕТИЧЕСКИЙ УНИВЕРСИТЕТ»</w:t>
            </w:r>
          </w:p>
          <w:p w:rsidR="00A8134C" w:rsidRPr="00656848" w:rsidRDefault="00A8134C" w:rsidP="006C19F2">
            <w:pPr>
              <w:pStyle w:val="1"/>
              <w:ind w:left="-59" w:right="-92"/>
              <w:rPr>
                <w:rFonts w:ascii="Times New Roman" w:hAnsi="Times New Roman" w:cs="Times New Roman"/>
                <w:spacing w:val="40"/>
                <w:sz w:val="10"/>
                <w:szCs w:val="10"/>
              </w:rPr>
            </w:pPr>
          </w:p>
        </w:tc>
      </w:tr>
    </w:tbl>
    <w:p w:rsidR="00A8134C" w:rsidRPr="006812A2" w:rsidRDefault="00A8134C" w:rsidP="00A8134C">
      <w:pPr>
        <w:spacing w:line="360" w:lineRule="auto"/>
        <w:jc w:val="center"/>
        <w:rPr>
          <w:b/>
          <w:sz w:val="28"/>
          <w:szCs w:val="28"/>
        </w:rPr>
      </w:pPr>
      <w:r w:rsidRPr="006812A2">
        <w:rPr>
          <w:b/>
          <w:caps/>
          <w:sz w:val="28"/>
          <w:szCs w:val="28"/>
        </w:rPr>
        <w:t>Протокол</w:t>
      </w:r>
    </w:p>
    <w:p w:rsidR="00A8134C" w:rsidRPr="00252E46" w:rsidRDefault="00A8134C" w:rsidP="00A8134C">
      <w:pPr>
        <w:spacing w:line="360" w:lineRule="auto"/>
        <w:jc w:val="center"/>
        <w:rPr>
          <w:sz w:val="28"/>
          <w:szCs w:val="28"/>
        </w:rPr>
      </w:pPr>
      <w:r w:rsidRPr="00252E46">
        <w:rPr>
          <w:b/>
          <w:sz w:val="28"/>
          <w:szCs w:val="28"/>
        </w:rPr>
        <w:t>_____________                                               № _____________</w:t>
      </w:r>
    </w:p>
    <w:p w:rsidR="00A8134C" w:rsidRDefault="00A8134C" w:rsidP="00A8134C">
      <w:pPr>
        <w:jc w:val="center"/>
      </w:pPr>
      <w:r w:rsidRPr="00F42BC0">
        <w:t xml:space="preserve">заседания </w:t>
      </w:r>
      <w:r>
        <w:t>г</w:t>
      </w:r>
      <w:r w:rsidRPr="00F42BC0">
        <w:t>осударственной экзаменационной комиссии</w:t>
      </w:r>
    </w:p>
    <w:p w:rsidR="00A8134C" w:rsidRDefault="00A8134C" w:rsidP="00A8134C">
      <w:pPr>
        <w:jc w:val="center"/>
      </w:pPr>
      <w:r w:rsidRPr="00F42BC0">
        <w:t xml:space="preserve">по </w:t>
      </w:r>
      <w:r>
        <w:t>защите выпускной квалификационной работы</w:t>
      </w:r>
    </w:p>
    <w:p w:rsidR="00A8134C" w:rsidRDefault="00A8134C" w:rsidP="00A8134C">
      <w:pPr>
        <w:jc w:val="center"/>
      </w:pPr>
      <w:r w:rsidRPr="00EE61A8">
        <w:t>(в режиме видеоконференции с применением дистанционных образовательных технологий)</w:t>
      </w:r>
    </w:p>
    <w:p w:rsidR="00A8134C" w:rsidRPr="00656848" w:rsidRDefault="00A8134C" w:rsidP="00A8134C">
      <w:pPr>
        <w:rPr>
          <w:sz w:val="16"/>
          <w:szCs w:val="16"/>
        </w:rPr>
      </w:pPr>
    </w:p>
    <w:p w:rsidR="00A8134C" w:rsidRPr="00700BE1" w:rsidRDefault="00A8134C" w:rsidP="00A8134C">
      <w:r w:rsidRPr="00700BE1">
        <w:t>Председатель комиссии:</w:t>
      </w: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A8134C" w:rsidTr="006C19F2">
        <w:tc>
          <w:tcPr>
            <w:tcW w:w="10029" w:type="dxa"/>
          </w:tcPr>
          <w:p w:rsidR="00A8134C" w:rsidRPr="00EB57F4" w:rsidRDefault="00A8134C" w:rsidP="006C19F2">
            <w:pPr>
              <w:jc w:val="both"/>
              <w:rPr>
                <w:sz w:val="28"/>
                <w:szCs w:val="28"/>
              </w:rPr>
            </w:pPr>
          </w:p>
        </w:tc>
      </w:tr>
      <w:tr w:rsidR="00A8134C" w:rsidTr="006C19F2">
        <w:tc>
          <w:tcPr>
            <w:tcW w:w="10029" w:type="dxa"/>
          </w:tcPr>
          <w:p w:rsidR="00A8134C" w:rsidRPr="00EB57F4" w:rsidRDefault="00A8134C" w:rsidP="006C19F2">
            <w:pPr>
              <w:jc w:val="both"/>
              <w:rPr>
                <w:sz w:val="28"/>
                <w:szCs w:val="28"/>
              </w:rPr>
            </w:pPr>
          </w:p>
        </w:tc>
      </w:tr>
    </w:tbl>
    <w:p w:rsidR="00A8134C" w:rsidRPr="007305FC" w:rsidRDefault="00A8134C" w:rsidP="00A8134C">
      <w:pPr>
        <w:jc w:val="center"/>
      </w:pPr>
      <w:r w:rsidRPr="007305FC">
        <w:rPr>
          <w:vertAlign w:val="superscript"/>
        </w:rPr>
        <w:t>фамилия и инициалы - должность, ученая степень, ученое звание</w:t>
      </w:r>
    </w:p>
    <w:p w:rsidR="00A8134C" w:rsidRPr="00700BE1" w:rsidRDefault="00A8134C" w:rsidP="00A8134C">
      <w:r w:rsidRPr="00700BE1">
        <w:t>Члены комиссии:</w:t>
      </w: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A8134C" w:rsidTr="006C19F2">
        <w:tc>
          <w:tcPr>
            <w:tcW w:w="10029" w:type="dxa"/>
          </w:tcPr>
          <w:p w:rsidR="00A8134C" w:rsidRPr="00EB57F4" w:rsidRDefault="00A8134C" w:rsidP="006C19F2">
            <w:pPr>
              <w:jc w:val="both"/>
              <w:rPr>
                <w:sz w:val="28"/>
                <w:szCs w:val="28"/>
              </w:rPr>
            </w:pPr>
          </w:p>
        </w:tc>
      </w:tr>
      <w:tr w:rsidR="00A8134C" w:rsidTr="006C19F2">
        <w:tc>
          <w:tcPr>
            <w:tcW w:w="10029" w:type="dxa"/>
            <w:tcBorders>
              <w:bottom w:val="nil"/>
            </w:tcBorders>
          </w:tcPr>
          <w:p w:rsidR="00A8134C" w:rsidRPr="00EB57F4" w:rsidRDefault="00A8134C" w:rsidP="006C19F2">
            <w:pPr>
              <w:jc w:val="center"/>
              <w:rPr>
                <w:sz w:val="28"/>
                <w:szCs w:val="28"/>
              </w:rPr>
            </w:pPr>
            <w:r w:rsidRPr="00EB57F4">
              <w:rPr>
                <w:vertAlign w:val="superscript"/>
              </w:rPr>
              <w:t>фамилия и инициалы - должность, ученая степень, ученое звание</w:t>
            </w:r>
          </w:p>
        </w:tc>
      </w:tr>
      <w:tr w:rsidR="00A8134C" w:rsidTr="006C19F2">
        <w:tc>
          <w:tcPr>
            <w:tcW w:w="10029" w:type="dxa"/>
            <w:tcBorders>
              <w:top w:val="nil"/>
            </w:tcBorders>
          </w:tcPr>
          <w:p w:rsidR="00A8134C" w:rsidRPr="00EB57F4" w:rsidRDefault="00A8134C" w:rsidP="006C19F2">
            <w:pPr>
              <w:jc w:val="both"/>
              <w:rPr>
                <w:sz w:val="28"/>
                <w:szCs w:val="28"/>
              </w:rPr>
            </w:pPr>
          </w:p>
        </w:tc>
      </w:tr>
      <w:tr w:rsidR="00A8134C" w:rsidTr="006C19F2">
        <w:tc>
          <w:tcPr>
            <w:tcW w:w="10029" w:type="dxa"/>
            <w:tcBorders>
              <w:bottom w:val="nil"/>
            </w:tcBorders>
          </w:tcPr>
          <w:p w:rsidR="00A8134C" w:rsidRPr="00EB57F4" w:rsidRDefault="00A8134C" w:rsidP="006C19F2">
            <w:pPr>
              <w:jc w:val="center"/>
              <w:rPr>
                <w:sz w:val="28"/>
                <w:szCs w:val="28"/>
              </w:rPr>
            </w:pPr>
            <w:r w:rsidRPr="00EB57F4">
              <w:rPr>
                <w:vertAlign w:val="superscript"/>
              </w:rPr>
              <w:t>фамилия и инициалы - должность, ученая степень, ученое звание</w:t>
            </w:r>
          </w:p>
        </w:tc>
      </w:tr>
      <w:tr w:rsidR="00A8134C" w:rsidTr="006C19F2">
        <w:tc>
          <w:tcPr>
            <w:tcW w:w="10029" w:type="dxa"/>
            <w:tcBorders>
              <w:top w:val="nil"/>
            </w:tcBorders>
          </w:tcPr>
          <w:p w:rsidR="00A8134C" w:rsidRPr="00EB57F4" w:rsidRDefault="00A8134C" w:rsidP="006C19F2">
            <w:pPr>
              <w:jc w:val="both"/>
              <w:rPr>
                <w:sz w:val="28"/>
                <w:szCs w:val="28"/>
              </w:rPr>
            </w:pPr>
          </w:p>
        </w:tc>
      </w:tr>
      <w:tr w:rsidR="00A8134C" w:rsidTr="006C19F2">
        <w:tc>
          <w:tcPr>
            <w:tcW w:w="10029" w:type="dxa"/>
            <w:tcBorders>
              <w:bottom w:val="nil"/>
            </w:tcBorders>
          </w:tcPr>
          <w:p w:rsidR="00A8134C" w:rsidRPr="00EB57F4" w:rsidRDefault="00A8134C" w:rsidP="006C19F2">
            <w:pPr>
              <w:jc w:val="center"/>
              <w:rPr>
                <w:sz w:val="28"/>
                <w:szCs w:val="28"/>
              </w:rPr>
            </w:pPr>
            <w:r w:rsidRPr="00EB57F4">
              <w:rPr>
                <w:vertAlign w:val="superscript"/>
              </w:rPr>
              <w:t>фамилия и инициалы - должность, ученая степень, ученое звание</w:t>
            </w:r>
          </w:p>
        </w:tc>
      </w:tr>
      <w:tr w:rsidR="00A8134C" w:rsidTr="006C19F2">
        <w:tc>
          <w:tcPr>
            <w:tcW w:w="10029" w:type="dxa"/>
            <w:tcBorders>
              <w:top w:val="nil"/>
            </w:tcBorders>
          </w:tcPr>
          <w:p w:rsidR="00A8134C" w:rsidRPr="00EB57F4" w:rsidRDefault="00A8134C" w:rsidP="006C19F2">
            <w:pPr>
              <w:jc w:val="both"/>
              <w:rPr>
                <w:sz w:val="28"/>
                <w:szCs w:val="28"/>
              </w:rPr>
            </w:pPr>
          </w:p>
        </w:tc>
      </w:tr>
      <w:tr w:rsidR="00A8134C" w:rsidTr="006C19F2">
        <w:tc>
          <w:tcPr>
            <w:tcW w:w="10029" w:type="dxa"/>
            <w:tcBorders>
              <w:bottom w:val="nil"/>
            </w:tcBorders>
          </w:tcPr>
          <w:p w:rsidR="00A8134C" w:rsidRPr="00EB57F4" w:rsidRDefault="00A8134C" w:rsidP="006C19F2">
            <w:pPr>
              <w:jc w:val="center"/>
              <w:rPr>
                <w:sz w:val="28"/>
                <w:szCs w:val="28"/>
              </w:rPr>
            </w:pPr>
            <w:r w:rsidRPr="00EB57F4">
              <w:rPr>
                <w:vertAlign w:val="superscript"/>
              </w:rPr>
              <w:t>фамилия и инициалы - должность, ученая степень, ученое звание</w:t>
            </w:r>
          </w:p>
        </w:tc>
      </w:tr>
      <w:tr w:rsidR="00A8134C" w:rsidTr="006C19F2">
        <w:tc>
          <w:tcPr>
            <w:tcW w:w="10029" w:type="dxa"/>
            <w:tcBorders>
              <w:top w:val="nil"/>
            </w:tcBorders>
          </w:tcPr>
          <w:p w:rsidR="00A8134C" w:rsidRPr="00EB57F4" w:rsidRDefault="00A8134C" w:rsidP="006C19F2">
            <w:pPr>
              <w:jc w:val="both"/>
              <w:rPr>
                <w:sz w:val="28"/>
                <w:szCs w:val="28"/>
              </w:rPr>
            </w:pPr>
          </w:p>
        </w:tc>
      </w:tr>
      <w:tr w:rsidR="00A8134C" w:rsidTr="006C19F2">
        <w:tc>
          <w:tcPr>
            <w:tcW w:w="10029" w:type="dxa"/>
            <w:tcBorders>
              <w:bottom w:val="nil"/>
            </w:tcBorders>
          </w:tcPr>
          <w:p w:rsidR="00A8134C" w:rsidRPr="00EB57F4" w:rsidRDefault="00A8134C" w:rsidP="006C19F2">
            <w:pPr>
              <w:jc w:val="center"/>
              <w:rPr>
                <w:sz w:val="28"/>
                <w:szCs w:val="28"/>
              </w:rPr>
            </w:pPr>
            <w:r w:rsidRPr="00EB57F4">
              <w:rPr>
                <w:vertAlign w:val="superscript"/>
              </w:rPr>
              <w:t>фамилия и инициалы - должность, ученая степень, ученое звание</w:t>
            </w:r>
          </w:p>
        </w:tc>
      </w:tr>
      <w:tr w:rsidR="00A8134C" w:rsidTr="006C19F2">
        <w:tc>
          <w:tcPr>
            <w:tcW w:w="10029" w:type="dxa"/>
            <w:tcBorders>
              <w:top w:val="nil"/>
            </w:tcBorders>
          </w:tcPr>
          <w:p w:rsidR="00A8134C" w:rsidRPr="00EB57F4" w:rsidRDefault="00A8134C" w:rsidP="006C19F2">
            <w:pPr>
              <w:jc w:val="both"/>
              <w:rPr>
                <w:sz w:val="28"/>
                <w:szCs w:val="28"/>
              </w:rPr>
            </w:pPr>
          </w:p>
        </w:tc>
      </w:tr>
      <w:tr w:rsidR="00A8134C" w:rsidTr="006C19F2">
        <w:tc>
          <w:tcPr>
            <w:tcW w:w="10029" w:type="dxa"/>
            <w:tcBorders>
              <w:bottom w:val="nil"/>
            </w:tcBorders>
          </w:tcPr>
          <w:p w:rsidR="00A8134C" w:rsidRPr="00EB57F4" w:rsidRDefault="00A8134C" w:rsidP="006C19F2">
            <w:pPr>
              <w:jc w:val="center"/>
              <w:rPr>
                <w:sz w:val="28"/>
                <w:szCs w:val="28"/>
              </w:rPr>
            </w:pPr>
            <w:r w:rsidRPr="00EB57F4">
              <w:rPr>
                <w:vertAlign w:val="superscript"/>
              </w:rPr>
              <w:t>фамилия и инициалы - должность, ученая степень, ученое звание</w:t>
            </w:r>
          </w:p>
        </w:tc>
      </w:tr>
      <w:tr w:rsidR="00A8134C" w:rsidTr="006C19F2">
        <w:tc>
          <w:tcPr>
            <w:tcW w:w="10029" w:type="dxa"/>
            <w:tcBorders>
              <w:top w:val="nil"/>
            </w:tcBorders>
          </w:tcPr>
          <w:p w:rsidR="00A8134C" w:rsidRPr="00EB57F4" w:rsidRDefault="00A8134C" w:rsidP="006C19F2">
            <w:pPr>
              <w:jc w:val="both"/>
              <w:rPr>
                <w:sz w:val="28"/>
                <w:szCs w:val="28"/>
              </w:rPr>
            </w:pPr>
          </w:p>
        </w:tc>
      </w:tr>
    </w:tbl>
    <w:p w:rsidR="00A8134C" w:rsidRDefault="00A8134C" w:rsidP="00A8134C">
      <w:pPr>
        <w:jc w:val="center"/>
      </w:pPr>
      <w:r w:rsidRPr="007305FC">
        <w:rPr>
          <w:vertAlign w:val="superscript"/>
        </w:rPr>
        <w:t>фамилия и инициалы -должность, ученая степень, ученое звание</w:t>
      </w:r>
    </w:p>
    <w:p w:rsidR="00A8134C" w:rsidRPr="00656848" w:rsidRDefault="00A8134C" w:rsidP="00A8134C">
      <w:pPr>
        <w:rPr>
          <w:sz w:val="8"/>
          <w:szCs w:val="8"/>
        </w:rPr>
      </w:pPr>
    </w:p>
    <w:p w:rsidR="00A8134C" w:rsidRPr="00700BE1" w:rsidRDefault="00A8134C" w:rsidP="00A8134C">
      <w:r w:rsidRPr="00700BE1">
        <w:t>Секретарь комиссии:</w:t>
      </w: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A8134C" w:rsidTr="006C19F2">
        <w:tc>
          <w:tcPr>
            <w:tcW w:w="10029" w:type="dxa"/>
          </w:tcPr>
          <w:p w:rsidR="00A8134C" w:rsidRPr="00EB57F4" w:rsidRDefault="00A8134C" w:rsidP="006C19F2">
            <w:pPr>
              <w:jc w:val="both"/>
              <w:rPr>
                <w:sz w:val="28"/>
                <w:szCs w:val="28"/>
              </w:rPr>
            </w:pPr>
          </w:p>
        </w:tc>
      </w:tr>
    </w:tbl>
    <w:p w:rsidR="00A8134C" w:rsidRDefault="00A8134C" w:rsidP="00A8134C">
      <w:pPr>
        <w:jc w:val="center"/>
      </w:pPr>
      <w:r w:rsidRPr="007305FC">
        <w:rPr>
          <w:vertAlign w:val="superscript"/>
        </w:rPr>
        <w:t>фамилия и инициалы -должность, ученая степень, ученое звание</w:t>
      </w:r>
    </w:p>
    <w:p w:rsidR="00A8134C" w:rsidRPr="00A8134C" w:rsidRDefault="00A8134C" w:rsidP="00A8134C">
      <w:pPr>
        <w:rPr>
          <w:sz w:val="10"/>
          <w:szCs w:val="10"/>
        </w:rPr>
      </w:pPr>
    </w:p>
    <w:p w:rsidR="00A8134C" w:rsidRPr="00E53839" w:rsidRDefault="00A8134C" w:rsidP="00A8134C">
      <w:pPr>
        <w:jc w:val="center"/>
      </w:pPr>
      <w:r w:rsidRPr="00E53839">
        <w:rPr>
          <w:b/>
        </w:rPr>
        <w:t>ЗАЩИТА ВЫПУСКНОЙ КВАЛИФИКАЦИОННОЙ РАБОТЫ</w:t>
      </w:r>
    </w:p>
    <w:p w:rsidR="00A8134C" w:rsidRPr="00A8134C" w:rsidRDefault="00A8134C" w:rsidP="00A8134C">
      <w:pPr>
        <w:rPr>
          <w:sz w:val="10"/>
          <w:szCs w:val="10"/>
        </w:rPr>
      </w:pPr>
    </w:p>
    <w:p w:rsidR="00A8134C" w:rsidRPr="00700BE1" w:rsidRDefault="00A8134C" w:rsidP="00A8134C">
      <w:r>
        <w:t>н</w:t>
      </w:r>
      <w:r w:rsidRPr="00700BE1">
        <w:t>а тему:</w:t>
      </w: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A8134C" w:rsidTr="006C19F2">
        <w:tc>
          <w:tcPr>
            <w:tcW w:w="9745" w:type="dxa"/>
          </w:tcPr>
          <w:p w:rsidR="00A8134C" w:rsidRPr="00EB57F4" w:rsidRDefault="00A8134C" w:rsidP="006C19F2">
            <w:pPr>
              <w:jc w:val="both"/>
              <w:rPr>
                <w:sz w:val="28"/>
                <w:szCs w:val="28"/>
              </w:rPr>
            </w:pPr>
          </w:p>
        </w:tc>
      </w:tr>
      <w:tr w:rsidR="00A8134C" w:rsidTr="006C19F2">
        <w:tc>
          <w:tcPr>
            <w:tcW w:w="9745" w:type="dxa"/>
          </w:tcPr>
          <w:p w:rsidR="00A8134C" w:rsidRPr="00EB57F4" w:rsidRDefault="00A8134C" w:rsidP="006C19F2">
            <w:pPr>
              <w:jc w:val="both"/>
              <w:rPr>
                <w:sz w:val="28"/>
                <w:szCs w:val="28"/>
              </w:rPr>
            </w:pPr>
          </w:p>
        </w:tc>
      </w:tr>
      <w:tr w:rsidR="00A8134C" w:rsidTr="006C19F2">
        <w:tc>
          <w:tcPr>
            <w:tcW w:w="9745" w:type="dxa"/>
          </w:tcPr>
          <w:p w:rsidR="00A8134C" w:rsidRPr="00EB57F4" w:rsidRDefault="00A8134C" w:rsidP="006C19F2">
            <w:pPr>
              <w:jc w:val="both"/>
              <w:rPr>
                <w:sz w:val="28"/>
                <w:szCs w:val="28"/>
              </w:rPr>
            </w:pPr>
          </w:p>
        </w:tc>
      </w:tr>
    </w:tbl>
    <w:p w:rsidR="00A8134C" w:rsidRPr="00A15EF4" w:rsidRDefault="00A8134C" w:rsidP="00A8134C">
      <w:pPr>
        <w:rPr>
          <w:sz w:val="16"/>
          <w:szCs w:val="16"/>
        </w:rPr>
      </w:pPr>
    </w:p>
    <w:p w:rsidR="00A8134C" w:rsidRPr="00700BE1" w:rsidRDefault="00A8134C" w:rsidP="00A8134C">
      <w:r w:rsidRPr="00EE61A8">
        <w:t>выполнил (а):</w:t>
      </w: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A8134C" w:rsidTr="006C19F2">
        <w:tc>
          <w:tcPr>
            <w:tcW w:w="9745" w:type="dxa"/>
          </w:tcPr>
          <w:p w:rsidR="00A8134C" w:rsidRPr="00EB57F4" w:rsidRDefault="00A8134C" w:rsidP="006C19F2">
            <w:pPr>
              <w:jc w:val="both"/>
              <w:rPr>
                <w:sz w:val="28"/>
                <w:szCs w:val="28"/>
              </w:rPr>
            </w:pPr>
          </w:p>
        </w:tc>
      </w:tr>
    </w:tbl>
    <w:p w:rsidR="00A8134C" w:rsidRPr="007305FC" w:rsidRDefault="00A8134C" w:rsidP="00A8134C">
      <w:pPr>
        <w:jc w:val="center"/>
      </w:pPr>
      <w:r>
        <w:rPr>
          <w:vertAlign w:val="superscript"/>
        </w:rPr>
        <w:t>фамилия, имя, отчество (при наличии)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8752"/>
      </w:tblGrid>
      <w:tr w:rsidR="00A8134C" w:rsidRPr="00EB57F4" w:rsidTr="006C19F2">
        <w:tc>
          <w:tcPr>
            <w:tcW w:w="1135" w:type="dxa"/>
            <w:tcBorders>
              <w:top w:val="nil"/>
              <w:left w:val="nil"/>
              <w:bottom w:val="nil"/>
              <w:right w:val="nil"/>
            </w:tcBorders>
          </w:tcPr>
          <w:p w:rsidR="00A8134C" w:rsidRPr="00EB57F4" w:rsidRDefault="00A8134C" w:rsidP="006C19F2">
            <w:r w:rsidRPr="00EB57F4">
              <w:t xml:space="preserve">в виде: </w:t>
            </w:r>
          </w:p>
        </w:tc>
        <w:tc>
          <w:tcPr>
            <w:tcW w:w="8752" w:type="dxa"/>
            <w:tcBorders>
              <w:top w:val="nil"/>
              <w:left w:val="nil"/>
              <w:right w:val="nil"/>
            </w:tcBorders>
          </w:tcPr>
          <w:p w:rsidR="00A8134C" w:rsidRPr="00EB57F4" w:rsidRDefault="00A8134C" w:rsidP="006C19F2">
            <w:pPr>
              <w:rPr>
                <w:sz w:val="28"/>
                <w:szCs w:val="28"/>
              </w:rPr>
            </w:pPr>
          </w:p>
        </w:tc>
      </w:tr>
    </w:tbl>
    <w:p w:rsidR="00A8134C" w:rsidRPr="00700BE1" w:rsidRDefault="00A8134C" w:rsidP="00A8134C">
      <w:r w:rsidRPr="00EE61A8">
        <w:t>руководитель:</w:t>
      </w: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A8134C" w:rsidTr="006C19F2">
        <w:tc>
          <w:tcPr>
            <w:tcW w:w="9745" w:type="dxa"/>
          </w:tcPr>
          <w:p w:rsidR="00A8134C" w:rsidRPr="00EB57F4" w:rsidRDefault="00A8134C" w:rsidP="006C19F2">
            <w:pPr>
              <w:jc w:val="both"/>
              <w:rPr>
                <w:sz w:val="28"/>
                <w:szCs w:val="28"/>
              </w:rPr>
            </w:pPr>
          </w:p>
        </w:tc>
      </w:tr>
    </w:tbl>
    <w:p w:rsidR="00A8134C" w:rsidRPr="007305FC" w:rsidRDefault="00A8134C" w:rsidP="00A8134C">
      <w:pPr>
        <w:jc w:val="center"/>
      </w:pPr>
      <w:r w:rsidRPr="007305FC">
        <w:rPr>
          <w:vertAlign w:val="superscript"/>
        </w:rPr>
        <w:t>фамилия и инициалы -должность, ученая степень, ученое звание</w:t>
      </w:r>
    </w:p>
    <w:p w:rsidR="00A8134C" w:rsidRPr="00700BE1" w:rsidRDefault="00A8134C" w:rsidP="00A8134C">
      <w:r w:rsidRPr="00EE61A8">
        <w:t>консультант (ы):</w:t>
      </w: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A8134C" w:rsidTr="006C19F2">
        <w:tc>
          <w:tcPr>
            <w:tcW w:w="9745" w:type="dxa"/>
          </w:tcPr>
          <w:p w:rsidR="00A8134C" w:rsidRPr="00EB57F4" w:rsidRDefault="00A8134C" w:rsidP="006C19F2">
            <w:pPr>
              <w:jc w:val="both"/>
              <w:rPr>
                <w:sz w:val="28"/>
                <w:szCs w:val="28"/>
              </w:rPr>
            </w:pPr>
          </w:p>
        </w:tc>
      </w:tr>
    </w:tbl>
    <w:p w:rsidR="00A8134C" w:rsidRPr="007305FC" w:rsidRDefault="00A8134C" w:rsidP="00A8134C">
      <w:pPr>
        <w:jc w:val="center"/>
      </w:pPr>
      <w:r w:rsidRPr="007305FC">
        <w:rPr>
          <w:vertAlign w:val="superscript"/>
        </w:rPr>
        <w:t>фамилия и инициалы -должность, ученая степень, ученое звание</w:t>
      </w:r>
      <w:r>
        <w:rPr>
          <w:vertAlign w:val="superscript"/>
        </w:rPr>
        <w:t xml:space="preserve"> всех консультантов</w:t>
      </w:r>
    </w:p>
    <w:p w:rsidR="00A8134C" w:rsidRPr="00E53839" w:rsidRDefault="00A8134C" w:rsidP="00A8134C">
      <w:pPr>
        <w:jc w:val="center"/>
      </w:pPr>
      <w:r w:rsidRPr="00E53839">
        <w:rPr>
          <w:b/>
        </w:rPr>
        <w:lastRenderedPageBreak/>
        <w:t>В ГЭК ПРЕДСТАВЛЕНЫ СЛЕДУЮЩИЕ МАТЕРИАЛЫ</w:t>
      </w:r>
    </w:p>
    <w:p w:rsidR="00A8134C" w:rsidRPr="008A4A57" w:rsidRDefault="00A8134C" w:rsidP="00A8134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418"/>
        <w:gridCol w:w="4216"/>
      </w:tblGrid>
      <w:tr w:rsidR="00A8134C" w:rsidTr="006C19F2">
        <w:tc>
          <w:tcPr>
            <w:tcW w:w="4219" w:type="dxa"/>
            <w:tcBorders>
              <w:top w:val="nil"/>
              <w:left w:val="nil"/>
              <w:bottom w:val="nil"/>
              <w:right w:val="nil"/>
            </w:tcBorders>
          </w:tcPr>
          <w:p w:rsidR="00A8134C" w:rsidRPr="00EB57F4" w:rsidRDefault="00A8134C" w:rsidP="006C19F2">
            <w:r w:rsidRPr="00EB57F4">
              <w:t>1. Расчетно-пояснительная записка на</w:t>
            </w:r>
          </w:p>
        </w:tc>
        <w:tc>
          <w:tcPr>
            <w:tcW w:w="1418" w:type="dxa"/>
            <w:tcBorders>
              <w:top w:val="nil"/>
              <w:left w:val="nil"/>
              <w:bottom w:val="single" w:sz="4" w:space="0" w:color="auto"/>
              <w:right w:val="nil"/>
            </w:tcBorders>
          </w:tcPr>
          <w:p w:rsidR="00A8134C" w:rsidRPr="00EB57F4" w:rsidRDefault="00A8134C" w:rsidP="006C19F2">
            <w:pPr>
              <w:jc w:val="center"/>
              <w:rPr>
                <w:sz w:val="28"/>
                <w:szCs w:val="28"/>
              </w:rPr>
            </w:pPr>
          </w:p>
        </w:tc>
        <w:tc>
          <w:tcPr>
            <w:tcW w:w="4216" w:type="dxa"/>
            <w:tcBorders>
              <w:top w:val="nil"/>
              <w:left w:val="nil"/>
              <w:bottom w:val="nil"/>
              <w:right w:val="nil"/>
            </w:tcBorders>
          </w:tcPr>
          <w:p w:rsidR="00A8134C" w:rsidRPr="00EB57F4" w:rsidRDefault="00A8134C" w:rsidP="006C19F2">
            <w:r w:rsidRPr="00EB57F4">
              <w:t>листах</w:t>
            </w:r>
          </w:p>
        </w:tc>
      </w:tr>
    </w:tbl>
    <w:p w:rsidR="00A8134C" w:rsidRPr="00656848" w:rsidRDefault="00A8134C" w:rsidP="00A8134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275"/>
        <w:gridCol w:w="5776"/>
      </w:tblGrid>
      <w:tr w:rsidR="00A8134C" w:rsidRPr="00EB57F4" w:rsidTr="006C19F2">
        <w:tc>
          <w:tcPr>
            <w:tcW w:w="2802" w:type="dxa"/>
            <w:tcBorders>
              <w:top w:val="nil"/>
              <w:left w:val="nil"/>
              <w:bottom w:val="nil"/>
              <w:right w:val="nil"/>
            </w:tcBorders>
          </w:tcPr>
          <w:p w:rsidR="00A8134C" w:rsidRPr="00EB57F4" w:rsidRDefault="00A8134C" w:rsidP="006C19F2">
            <w:r w:rsidRPr="00EB57F4">
              <w:t>2. Графическая часть на</w:t>
            </w:r>
          </w:p>
        </w:tc>
        <w:tc>
          <w:tcPr>
            <w:tcW w:w="1275" w:type="dxa"/>
            <w:tcBorders>
              <w:top w:val="nil"/>
              <w:left w:val="nil"/>
              <w:bottom w:val="single" w:sz="4" w:space="0" w:color="auto"/>
              <w:right w:val="nil"/>
            </w:tcBorders>
          </w:tcPr>
          <w:p w:rsidR="00A8134C" w:rsidRPr="00EB57F4" w:rsidRDefault="00A8134C" w:rsidP="006C19F2">
            <w:pPr>
              <w:jc w:val="center"/>
              <w:rPr>
                <w:sz w:val="28"/>
                <w:szCs w:val="28"/>
              </w:rPr>
            </w:pPr>
          </w:p>
        </w:tc>
        <w:tc>
          <w:tcPr>
            <w:tcW w:w="5776" w:type="dxa"/>
            <w:tcBorders>
              <w:top w:val="nil"/>
              <w:left w:val="nil"/>
              <w:bottom w:val="nil"/>
              <w:right w:val="nil"/>
            </w:tcBorders>
          </w:tcPr>
          <w:p w:rsidR="00A8134C" w:rsidRPr="00EB57F4" w:rsidRDefault="00A8134C" w:rsidP="006C19F2">
            <w:r>
              <w:t>л</w:t>
            </w:r>
            <w:r w:rsidRPr="00EB57F4">
              <w:t>истах</w:t>
            </w:r>
            <w:r>
              <w:t xml:space="preserve"> в виде ________________</w:t>
            </w:r>
          </w:p>
        </w:tc>
      </w:tr>
    </w:tbl>
    <w:p w:rsidR="00A8134C" w:rsidRPr="00656848" w:rsidRDefault="00A8134C" w:rsidP="00A8134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193"/>
      </w:tblGrid>
      <w:tr w:rsidR="00A8134C" w:rsidTr="006C19F2">
        <w:tc>
          <w:tcPr>
            <w:tcW w:w="2660" w:type="dxa"/>
            <w:tcBorders>
              <w:top w:val="nil"/>
              <w:left w:val="nil"/>
              <w:bottom w:val="nil"/>
              <w:right w:val="nil"/>
            </w:tcBorders>
          </w:tcPr>
          <w:p w:rsidR="00A8134C" w:rsidRPr="00EB57F4" w:rsidRDefault="00A8134C" w:rsidP="006C19F2">
            <w:pPr>
              <w:rPr>
                <w:sz w:val="28"/>
                <w:szCs w:val="28"/>
              </w:rPr>
            </w:pPr>
            <w:r w:rsidRPr="00EB57F4">
              <w:rPr>
                <w:sz w:val="28"/>
                <w:szCs w:val="28"/>
              </w:rPr>
              <w:t>3. </w:t>
            </w:r>
            <w:r w:rsidRPr="00EB57F4">
              <w:t>Отзыв руководителя</w:t>
            </w:r>
          </w:p>
        </w:tc>
        <w:tc>
          <w:tcPr>
            <w:tcW w:w="7193" w:type="dxa"/>
            <w:tcBorders>
              <w:top w:val="nil"/>
              <w:left w:val="nil"/>
              <w:bottom w:val="single" w:sz="4" w:space="0" w:color="auto"/>
              <w:right w:val="nil"/>
            </w:tcBorders>
          </w:tcPr>
          <w:p w:rsidR="00A8134C" w:rsidRPr="00EB57F4" w:rsidRDefault="00A8134C" w:rsidP="006C19F2">
            <w:pPr>
              <w:rPr>
                <w:sz w:val="28"/>
                <w:szCs w:val="28"/>
              </w:rPr>
            </w:pPr>
          </w:p>
        </w:tc>
      </w:tr>
    </w:tbl>
    <w:p w:rsidR="00A8134C" w:rsidRDefault="00A8134C" w:rsidP="00A8134C">
      <w:pPr>
        <w:jc w:val="center"/>
      </w:pPr>
      <w:r w:rsidRPr="007305FC">
        <w:rPr>
          <w:vertAlign w:val="superscript"/>
        </w:rPr>
        <w:t>фамилия и инициалы -должность, ученая степень, ученое звание</w:t>
      </w:r>
    </w:p>
    <w:tbl>
      <w:tblPr>
        <w:tblW w:w="0" w:type="auto"/>
        <w:tblBorders>
          <w:bottom w:val="single" w:sz="4" w:space="0" w:color="auto"/>
          <w:insideH w:val="single" w:sz="4" w:space="0" w:color="auto"/>
        </w:tblBorders>
        <w:tblLook w:val="04A0"/>
      </w:tblPr>
      <w:tblGrid>
        <w:gridCol w:w="1394"/>
        <w:gridCol w:w="8459"/>
      </w:tblGrid>
      <w:tr w:rsidR="00A8134C" w:rsidTr="006C19F2">
        <w:tc>
          <w:tcPr>
            <w:tcW w:w="1394" w:type="dxa"/>
            <w:tcBorders>
              <w:top w:val="nil"/>
              <w:bottom w:val="nil"/>
            </w:tcBorders>
          </w:tcPr>
          <w:p w:rsidR="00A8134C" w:rsidRPr="00EB57F4" w:rsidRDefault="00A8134C" w:rsidP="006C19F2">
            <w:r w:rsidRPr="00EB57F4">
              <w:t>4. Рецензия</w:t>
            </w:r>
          </w:p>
        </w:tc>
        <w:tc>
          <w:tcPr>
            <w:tcW w:w="8459" w:type="dxa"/>
          </w:tcPr>
          <w:p w:rsidR="00A8134C" w:rsidRPr="00EB57F4" w:rsidRDefault="00A8134C" w:rsidP="006C19F2">
            <w:pPr>
              <w:rPr>
                <w:sz w:val="28"/>
                <w:szCs w:val="28"/>
              </w:rPr>
            </w:pPr>
          </w:p>
        </w:tc>
      </w:tr>
    </w:tbl>
    <w:p w:rsidR="00A8134C" w:rsidRDefault="00A8134C" w:rsidP="00A8134C">
      <w:pPr>
        <w:jc w:val="center"/>
      </w:pPr>
      <w:r w:rsidRPr="007305FC">
        <w:rPr>
          <w:vertAlign w:val="superscript"/>
        </w:rPr>
        <w:t>фамилия и инициалы -должность, ученая степень, ученое звание</w:t>
      </w:r>
      <w:r>
        <w:rPr>
          <w:vertAlign w:val="superscript"/>
        </w:rPr>
        <w:t xml:space="preserve"> (при наличии)</w:t>
      </w:r>
    </w:p>
    <w:p w:rsidR="00A8134C" w:rsidRPr="00E53839" w:rsidRDefault="00A8134C" w:rsidP="00A8134C">
      <w:pPr>
        <w:rPr>
          <w:sz w:val="8"/>
          <w:szCs w:val="8"/>
        </w:rPr>
      </w:pPr>
    </w:p>
    <w:tbl>
      <w:tblPr>
        <w:tblW w:w="9889" w:type="dxa"/>
        <w:tblBorders>
          <w:bottom w:val="single" w:sz="4" w:space="0" w:color="auto"/>
          <w:insideH w:val="single" w:sz="4" w:space="0" w:color="auto"/>
        </w:tblBorders>
        <w:tblLook w:val="04A0"/>
      </w:tblPr>
      <w:tblGrid>
        <w:gridCol w:w="6629"/>
        <w:gridCol w:w="3260"/>
      </w:tblGrid>
      <w:tr w:rsidR="00A8134C" w:rsidTr="006C19F2">
        <w:tc>
          <w:tcPr>
            <w:tcW w:w="6629" w:type="dxa"/>
            <w:tcBorders>
              <w:top w:val="nil"/>
              <w:bottom w:val="nil"/>
            </w:tcBorders>
          </w:tcPr>
          <w:p w:rsidR="00A8134C" w:rsidRPr="00EB57F4" w:rsidRDefault="00A8134C" w:rsidP="006C19F2">
            <w:r w:rsidRPr="00EB57F4">
              <w:t>5. Справка об использовании результатов ВКР/акт внедрения</w:t>
            </w:r>
          </w:p>
        </w:tc>
        <w:tc>
          <w:tcPr>
            <w:tcW w:w="3260" w:type="dxa"/>
          </w:tcPr>
          <w:p w:rsidR="00A8134C" w:rsidRDefault="00A8134C" w:rsidP="006C19F2"/>
        </w:tc>
      </w:tr>
    </w:tbl>
    <w:p w:rsidR="00A8134C" w:rsidRPr="002836B3" w:rsidRDefault="00A8134C" w:rsidP="00A8134C">
      <w:pPr>
        <w:rPr>
          <w:sz w:val="16"/>
          <w:szCs w:val="16"/>
        </w:rPr>
      </w:pPr>
    </w:p>
    <w:tbl>
      <w:tblPr>
        <w:tblW w:w="0" w:type="auto"/>
        <w:tblBorders>
          <w:bottom w:val="single" w:sz="4" w:space="0" w:color="auto"/>
          <w:insideH w:val="single" w:sz="4" w:space="0" w:color="auto"/>
        </w:tblBorders>
        <w:tblLook w:val="04A0"/>
      </w:tblPr>
      <w:tblGrid>
        <w:gridCol w:w="1113"/>
        <w:gridCol w:w="8740"/>
      </w:tblGrid>
      <w:tr w:rsidR="00A8134C" w:rsidTr="006C19F2">
        <w:tc>
          <w:tcPr>
            <w:tcW w:w="1113" w:type="dxa"/>
            <w:tcBorders>
              <w:top w:val="nil"/>
              <w:bottom w:val="nil"/>
            </w:tcBorders>
          </w:tcPr>
          <w:p w:rsidR="00A8134C" w:rsidRPr="00EB57F4" w:rsidRDefault="00A8134C" w:rsidP="006C19F2">
            <w:r w:rsidRPr="00EB57F4">
              <w:t>6. Иное</w:t>
            </w:r>
          </w:p>
        </w:tc>
        <w:tc>
          <w:tcPr>
            <w:tcW w:w="8740" w:type="dxa"/>
          </w:tcPr>
          <w:p w:rsidR="00A8134C" w:rsidRPr="00EB57F4" w:rsidRDefault="00A8134C" w:rsidP="006C19F2">
            <w:pPr>
              <w:rPr>
                <w:sz w:val="28"/>
                <w:szCs w:val="28"/>
              </w:rPr>
            </w:pPr>
          </w:p>
        </w:tc>
      </w:tr>
    </w:tbl>
    <w:p w:rsidR="00A8134C" w:rsidRPr="00656848" w:rsidRDefault="00A8134C" w:rsidP="00A8134C">
      <w:pPr>
        <w:rPr>
          <w:sz w:val="16"/>
          <w:szCs w:val="16"/>
        </w:rPr>
      </w:pPr>
    </w:p>
    <w:p w:rsidR="00A8134C" w:rsidRPr="00700BE1" w:rsidRDefault="00A8134C" w:rsidP="00A8134C">
      <w:pPr>
        <w:jc w:val="both"/>
      </w:pPr>
      <w:r w:rsidRPr="00700BE1">
        <w:t>После сообщения о выполненной выпускной квалификационной работе обучающемуся заданы следующие вопросы:</w:t>
      </w:r>
    </w:p>
    <w:p w:rsidR="00A8134C" w:rsidRPr="002836B3" w:rsidRDefault="00A8134C" w:rsidP="00A8134C">
      <w:pPr>
        <w:rPr>
          <w:sz w:val="16"/>
          <w:szCs w:val="16"/>
        </w:rPr>
      </w:pP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A8134C" w:rsidTr="006C19F2">
        <w:tc>
          <w:tcPr>
            <w:tcW w:w="10029" w:type="dxa"/>
          </w:tcPr>
          <w:p w:rsidR="00A8134C" w:rsidRPr="00EB57F4" w:rsidRDefault="00A8134C" w:rsidP="006C19F2">
            <w:pPr>
              <w:jc w:val="both"/>
              <w:rPr>
                <w:sz w:val="28"/>
                <w:szCs w:val="28"/>
              </w:rPr>
            </w:pPr>
            <w:r w:rsidRPr="00EB57F4">
              <w:rPr>
                <w:sz w:val="28"/>
                <w:szCs w:val="28"/>
              </w:rPr>
              <w:t>1. </w:t>
            </w:r>
          </w:p>
        </w:tc>
      </w:tr>
      <w:tr w:rsidR="00A8134C" w:rsidTr="006C19F2">
        <w:tc>
          <w:tcPr>
            <w:tcW w:w="10029" w:type="dxa"/>
          </w:tcPr>
          <w:p w:rsidR="00A8134C" w:rsidRPr="00EB57F4" w:rsidRDefault="00A8134C" w:rsidP="006C19F2">
            <w:pPr>
              <w:jc w:val="both"/>
              <w:rPr>
                <w:sz w:val="28"/>
                <w:szCs w:val="28"/>
              </w:rPr>
            </w:pPr>
            <w:r w:rsidRPr="00EB57F4">
              <w:rPr>
                <w:sz w:val="28"/>
                <w:szCs w:val="28"/>
              </w:rPr>
              <w:t>2. </w:t>
            </w:r>
          </w:p>
        </w:tc>
      </w:tr>
      <w:tr w:rsidR="00A8134C" w:rsidTr="006C19F2">
        <w:tc>
          <w:tcPr>
            <w:tcW w:w="10029" w:type="dxa"/>
          </w:tcPr>
          <w:p w:rsidR="00A8134C" w:rsidRPr="00EB57F4" w:rsidRDefault="00A8134C" w:rsidP="006C19F2">
            <w:pPr>
              <w:jc w:val="both"/>
              <w:rPr>
                <w:sz w:val="28"/>
                <w:szCs w:val="28"/>
              </w:rPr>
            </w:pPr>
            <w:r w:rsidRPr="00EB57F4">
              <w:rPr>
                <w:sz w:val="28"/>
                <w:szCs w:val="28"/>
              </w:rPr>
              <w:t>3. </w:t>
            </w:r>
          </w:p>
        </w:tc>
      </w:tr>
      <w:tr w:rsidR="00A8134C" w:rsidTr="006C19F2">
        <w:tc>
          <w:tcPr>
            <w:tcW w:w="10029" w:type="dxa"/>
          </w:tcPr>
          <w:p w:rsidR="00A8134C" w:rsidRPr="00EB57F4" w:rsidRDefault="00A8134C" w:rsidP="006C19F2">
            <w:pPr>
              <w:jc w:val="both"/>
              <w:rPr>
                <w:sz w:val="28"/>
                <w:szCs w:val="28"/>
              </w:rPr>
            </w:pPr>
            <w:r w:rsidRPr="00EB57F4">
              <w:rPr>
                <w:sz w:val="28"/>
                <w:szCs w:val="28"/>
              </w:rPr>
              <w:t>4. </w:t>
            </w:r>
          </w:p>
        </w:tc>
      </w:tr>
      <w:tr w:rsidR="00A8134C" w:rsidTr="006C19F2">
        <w:tc>
          <w:tcPr>
            <w:tcW w:w="10029" w:type="dxa"/>
          </w:tcPr>
          <w:p w:rsidR="00A8134C" w:rsidRPr="00EB57F4" w:rsidRDefault="00A8134C" w:rsidP="006C19F2">
            <w:pPr>
              <w:jc w:val="both"/>
              <w:rPr>
                <w:sz w:val="28"/>
                <w:szCs w:val="28"/>
              </w:rPr>
            </w:pPr>
            <w:r w:rsidRPr="00EB57F4">
              <w:rPr>
                <w:sz w:val="28"/>
                <w:szCs w:val="28"/>
              </w:rPr>
              <w:t>5. </w:t>
            </w:r>
          </w:p>
        </w:tc>
      </w:tr>
    </w:tbl>
    <w:p w:rsidR="00A8134C" w:rsidRPr="002836B3" w:rsidRDefault="00A8134C" w:rsidP="00A8134C">
      <w:pPr>
        <w:rPr>
          <w:sz w:val="16"/>
          <w:szCs w:val="16"/>
        </w:rPr>
      </w:pPr>
    </w:p>
    <w:p w:rsidR="00A8134C" w:rsidRPr="00E53839" w:rsidRDefault="00A8134C" w:rsidP="00A8134C">
      <w:pPr>
        <w:jc w:val="both"/>
      </w:pPr>
      <w:r w:rsidRPr="00E9020D">
        <w:rPr>
          <w:color w:val="000000"/>
          <w:lang w:bidi="ru-RU"/>
        </w:rPr>
        <w:t xml:space="preserve">Общая характеристика ответов, </w:t>
      </w:r>
      <w:r w:rsidRPr="00E9020D">
        <w:t>мнения председателя и членов государственной экзаменационной комиссии о выявленном в ходе защиты выпускной квалификационной работы уровне сформированности</w:t>
      </w:r>
      <w:r w:rsidR="000F7F41">
        <w:t xml:space="preserve">универсальных, </w:t>
      </w:r>
      <w:r w:rsidRPr="00E9020D">
        <w:t>общекультурных, общепрофессиональных и профессиональных компетенций,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r w:rsidRPr="00E53839">
        <w:t>:</w:t>
      </w: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A8134C" w:rsidRPr="00EB57F4" w:rsidTr="006C19F2">
        <w:tc>
          <w:tcPr>
            <w:tcW w:w="9745" w:type="dxa"/>
          </w:tcPr>
          <w:p w:rsidR="00A8134C" w:rsidRPr="00EB57F4" w:rsidRDefault="00A8134C" w:rsidP="006C19F2">
            <w:pPr>
              <w:jc w:val="both"/>
              <w:rPr>
                <w:sz w:val="28"/>
                <w:szCs w:val="28"/>
              </w:rPr>
            </w:pPr>
          </w:p>
        </w:tc>
      </w:tr>
      <w:tr w:rsidR="00A8134C" w:rsidRPr="00EB57F4" w:rsidTr="006C19F2">
        <w:tc>
          <w:tcPr>
            <w:tcW w:w="9745" w:type="dxa"/>
          </w:tcPr>
          <w:p w:rsidR="00A8134C" w:rsidRPr="00EB57F4" w:rsidRDefault="00A8134C" w:rsidP="006C19F2">
            <w:pPr>
              <w:jc w:val="both"/>
              <w:rPr>
                <w:sz w:val="28"/>
                <w:szCs w:val="28"/>
              </w:rPr>
            </w:pPr>
          </w:p>
        </w:tc>
      </w:tr>
      <w:tr w:rsidR="00A8134C" w:rsidRPr="00EB57F4" w:rsidTr="006C19F2">
        <w:tc>
          <w:tcPr>
            <w:tcW w:w="9745" w:type="dxa"/>
          </w:tcPr>
          <w:p w:rsidR="00A8134C" w:rsidRPr="00EB57F4" w:rsidRDefault="00A8134C" w:rsidP="006C19F2">
            <w:pPr>
              <w:jc w:val="both"/>
              <w:rPr>
                <w:sz w:val="28"/>
                <w:szCs w:val="28"/>
              </w:rPr>
            </w:pPr>
          </w:p>
        </w:tc>
      </w:tr>
      <w:tr w:rsidR="00A8134C" w:rsidRPr="00EB57F4" w:rsidTr="006C19F2">
        <w:tc>
          <w:tcPr>
            <w:tcW w:w="9745" w:type="dxa"/>
          </w:tcPr>
          <w:p w:rsidR="00A8134C" w:rsidRPr="00EB57F4" w:rsidRDefault="00A8134C" w:rsidP="006C19F2">
            <w:pPr>
              <w:jc w:val="both"/>
              <w:rPr>
                <w:sz w:val="28"/>
                <w:szCs w:val="28"/>
              </w:rPr>
            </w:pPr>
          </w:p>
        </w:tc>
      </w:tr>
      <w:tr w:rsidR="00A8134C" w:rsidRPr="00EB57F4" w:rsidTr="006C19F2">
        <w:tc>
          <w:tcPr>
            <w:tcW w:w="9745" w:type="dxa"/>
          </w:tcPr>
          <w:p w:rsidR="00A8134C" w:rsidRPr="00EB57F4" w:rsidRDefault="00A8134C" w:rsidP="006C19F2">
            <w:pPr>
              <w:jc w:val="both"/>
              <w:rPr>
                <w:sz w:val="28"/>
                <w:szCs w:val="28"/>
              </w:rPr>
            </w:pPr>
          </w:p>
        </w:tc>
      </w:tr>
      <w:tr w:rsidR="00A8134C" w:rsidRPr="00EB57F4" w:rsidTr="006C19F2">
        <w:tc>
          <w:tcPr>
            <w:tcW w:w="9745" w:type="dxa"/>
          </w:tcPr>
          <w:p w:rsidR="00A8134C" w:rsidRPr="00EB57F4" w:rsidRDefault="00A8134C" w:rsidP="006C19F2">
            <w:pPr>
              <w:jc w:val="both"/>
              <w:rPr>
                <w:sz w:val="28"/>
                <w:szCs w:val="28"/>
              </w:rPr>
            </w:pPr>
          </w:p>
        </w:tc>
      </w:tr>
      <w:tr w:rsidR="00A8134C" w:rsidRPr="00EB57F4" w:rsidTr="006C19F2">
        <w:tc>
          <w:tcPr>
            <w:tcW w:w="9745" w:type="dxa"/>
          </w:tcPr>
          <w:p w:rsidR="00A8134C" w:rsidRPr="00EB57F4" w:rsidRDefault="00A8134C" w:rsidP="006C19F2">
            <w:pPr>
              <w:jc w:val="both"/>
              <w:rPr>
                <w:sz w:val="28"/>
                <w:szCs w:val="28"/>
              </w:rPr>
            </w:pPr>
          </w:p>
        </w:tc>
      </w:tr>
      <w:tr w:rsidR="00A8134C" w:rsidRPr="00EB57F4" w:rsidTr="006C19F2">
        <w:tc>
          <w:tcPr>
            <w:tcW w:w="9745" w:type="dxa"/>
          </w:tcPr>
          <w:p w:rsidR="00A8134C" w:rsidRPr="00EB57F4" w:rsidRDefault="00A8134C" w:rsidP="006C19F2">
            <w:pPr>
              <w:jc w:val="both"/>
              <w:rPr>
                <w:sz w:val="28"/>
                <w:szCs w:val="28"/>
              </w:rPr>
            </w:pPr>
          </w:p>
        </w:tc>
      </w:tr>
    </w:tbl>
    <w:p w:rsidR="00A8134C" w:rsidRPr="002836B3" w:rsidRDefault="00A8134C" w:rsidP="00A8134C">
      <w:pPr>
        <w:ind w:firstLine="2"/>
        <w:rPr>
          <w:sz w:val="16"/>
          <w:szCs w:val="16"/>
        </w:rPr>
      </w:pPr>
    </w:p>
    <w:p w:rsidR="00A8134C" w:rsidRPr="00E53839" w:rsidRDefault="00A8134C" w:rsidP="00A8134C">
      <w:pPr>
        <w:jc w:val="center"/>
        <w:rPr>
          <w:b/>
        </w:rPr>
      </w:pPr>
      <w:r w:rsidRPr="00E53839">
        <w:rPr>
          <w:b/>
        </w:rPr>
        <w:t>РЕШЕНИЕ ГЭК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6201"/>
      </w:tblGrid>
      <w:tr w:rsidR="00A8134C" w:rsidRPr="00EB57F4" w:rsidTr="006C19F2">
        <w:tc>
          <w:tcPr>
            <w:tcW w:w="3544" w:type="dxa"/>
            <w:tcBorders>
              <w:top w:val="nil"/>
              <w:left w:val="nil"/>
              <w:bottom w:val="nil"/>
              <w:right w:val="nil"/>
            </w:tcBorders>
          </w:tcPr>
          <w:p w:rsidR="00A8134C" w:rsidRPr="00EB57F4" w:rsidRDefault="00A8134C" w:rsidP="006C19F2">
            <w:pPr>
              <w:jc w:val="both"/>
            </w:pPr>
            <w:r w:rsidRPr="00EB57F4">
              <w:t>1. Признать, что обучающийся</w:t>
            </w:r>
          </w:p>
        </w:tc>
        <w:tc>
          <w:tcPr>
            <w:tcW w:w="6201" w:type="dxa"/>
            <w:tcBorders>
              <w:top w:val="nil"/>
              <w:left w:val="nil"/>
              <w:right w:val="nil"/>
            </w:tcBorders>
          </w:tcPr>
          <w:p w:rsidR="00A8134C" w:rsidRPr="00EB57F4" w:rsidRDefault="00A8134C" w:rsidP="006C19F2">
            <w:pPr>
              <w:jc w:val="center"/>
              <w:rPr>
                <w:sz w:val="28"/>
                <w:szCs w:val="28"/>
              </w:rPr>
            </w:pPr>
          </w:p>
        </w:tc>
      </w:tr>
    </w:tbl>
    <w:p w:rsidR="00A8134C" w:rsidRDefault="00A8134C" w:rsidP="00A8134C">
      <w:pPr>
        <w:jc w:val="center"/>
      </w:pPr>
      <w:r w:rsidRPr="002836B3">
        <w:rPr>
          <w:vertAlign w:val="superscript"/>
        </w:rPr>
        <w:t>фамилия и инициалы</w:t>
      </w:r>
    </w:p>
    <w:tbl>
      <w:tblPr>
        <w:tblW w:w="0" w:type="auto"/>
        <w:tblInd w:w="108" w:type="dxa"/>
        <w:tblBorders>
          <w:bottom w:val="single" w:sz="4" w:space="0" w:color="auto"/>
        </w:tblBorders>
        <w:tblLook w:val="04A0"/>
      </w:tblPr>
      <w:tblGrid>
        <w:gridCol w:w="9745"/>
      </w:tblGrid>
      <w:tr w:rsidR="00A8134C" w:rsidRPr="00EB57F4" w:rsidTr="006C19F2">
        <w:tc>
          <w:tcPr>
            <w:tcW w:w="9745" w:type="dxa"/>
          </w:tcPr>
          <w:p w:rsidR="00A8134C" w:rsidRPr="00EB57F4" w:rsidRDefault="00A8134C" w:rsidP="006C19F2">
            <w:pPr>
              <w:jc w:val="both"/>
            </w:pPr>
            <w:r w:rsidRPr="00EB57F4">
              <w:t>выполнил</w:t>
            </w:r>
            <w:r w:rsidRPr="00EB57F4">
              <w:rPr>
                <w:i/>
              </w:rPr>
              <w:t>(а)</w:t>
            </w:r>
            <w:r w:rsidRPr="00EB57F4">
              <w:t xml:space="preserve">  и защитил</w:t>
            </w:r>
            <w:r w:rsidRPr="00EB57F4">
              <w:rPr>
                <w:i/>
              </w:rPr>
              <w:t>(а)</w:t>
            </w:r>
            <w:r w:rsidRPr="00EB57F4">
              <w:t xml:space="preserve"> выпускную квалификационную работу с оценкой</w:t>
            </w:r>
          </w:p>
        </w:tc>
      </w:tr>
      <w:tr w:rsidR="00A8134C" w:rsidRPr="00EB57F4" w:rsidTr="006C19F2">
        <w:tc>
          <w:tcPr>
            <w:tcW w:w="9745" w:type="dxa"/>
          </w:tcPr>
          <w:p w:rsidR="00A8134C" w:rsidRPr="00EB57F4" w:rsidRDefault="00A8134C" w:rsidP="006C19F2">
            <w:pPr>
              <w:jc w:val="center"/>
              <w:rPr>
                <w:sz w:val="28"/>
                <w:szCs w:val="28"/>
              </w:rPr>
            </w:pPr>
          </w:p>
        </w:tc>
      </w:tr>
    </w:tbl>
    <w:p w:rsidR="00A8134C" w:rsidRPr="00656848" w:rsidRDefault="00A8134C" w:rsidP="00A8134C">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484"/>
      </w:tblGrid>
      <w:tr w:rsidR="00A8134C" w:rsidRPr="00EB57F4" w:rsidTr="006C19F2">
        <w:tc>
          <w:tcPr>
            <w:tcW w:w="3261" w:type="dxa"/>
            <w:tcBorders>
              <w:top w:val="nil"/>
              <w:left w:val="nil"/>
              <w:bottom w:val="nil"/>
              <w:right w:val="nil"/>
            </w:tcBorders>
          </w:tcPr>
          <w:p w:rsidR="00A8134C" w:rsidRPr="00EB57F4" w:rsidRDefault="00A8134C" w:rsidP="006C19F2">
            <w:pPr>
              <w:jc w:val="both"/>
            </w:pPr>
            <w:r w:rsidRPr="00EB57F4">
              <w:t>2. Присвоить квалификацию</w:t>
            </w:r>
          </w:p>
        </w:tc>
        <w:tc>
          <w:tcPr>
            <w:tcW w:w="6484" w:type="dxa"/>
            <w:tcBorders>
              <w:top w:val="nil"/>
              <w:left w:val="nil"/>
              <w:right w:val="nil"/>
            </w:tcBorders>
          </w:tcPr>
          <w:p w:rsidR="00A8134C" w:rsidRPr="00EB57F4" w:rsidRDefault="00A8134C" w:rsidP="006C19F2">
            <w:pPr>
              <w:jc w:val="center"/>
              <w:rPr>
                <w:sz w:val="28"/>
                <w:szCs w:val="28"/>
              </w:rPr>
            </w:pPr>
          </w:p>
        </w:tc>
      </w:tr>
    </w:tbl>
    <w:p w:rsidR="00A8134C" w:rsidRPr="002D7445" w:rsidRDefault="00A8134C" w:rsidP="00A8134C">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484"/>
      </w:tblGrid>
      <w:tr w:rsidR="00A8134C" w:rsidRPr="00EB57F4" w:rsidTr="006C19F2">
        <w:tc>
          <w:tcPr>
            <w:tcW w:w="3261" w:type="dxa"/>
            <w:tcBorders>
              <w:top w:val="nil"/>
              <w:left w:val="nil"/>
              <w:bottom w:val="nil"/>
              <w:right w:val="nil"/>
            </w:tcBorders>
          </w:tcPr>
          <w:p w:rsidR="00A8134C" w:rsidRPr="00EB57F4" w:rsidRDefault="00A8134C" w:rsidP="006C19F2">
            <w:pPr>
              <w:jc w:val="both"/>
            </w:pPr>
            <w:r w:rsidRPr="00EB57F4">
              <w:t>по направлению подготовки</w:t>
            </w:r>
          </w:p>
        </w:tc>
        <w:tc>
          <w:tcPr>
            <w:tcW w:w="6484" w:type="dxa"/>
            <w:tcBorders>
              <w:top w:val="nil"/>
              <w:left w:val="nil"/>
              <w:right w:val="nil"/>
            </w:tcBorders>
          </w:tcPr>
          <w:p w:rsidR="00A8134C" w:rsidRPr="00EB57F4" w:rsidRDefault="00A8134C" w:rsidP="006C19F2">
            <w:pPr>
              <w:jc w:val="both"/>
              <w:rPr>
                <w:sz w:val="28"/>
                <w:szCs w:val="28"/>
              </w:rPr>
            </w:pPr>
          </w:p>
        </w:tc>
      </w:tr>
    </w:tbl>
    <w:p w:rsidR="00A8134C" w:rsidRPr="002D7445" w:rsidRDefault="00A8134C" w:rsidP="00A8134C">
      <w:pPr>
        <w:rPr>
          <w:sz w:val="10"/>
          <w:szCs w:val="10"/>
        </w:rPr>
      </w:pPr>
    </w:p>
    <w:tbl>
      <w:tblPr>
        <w:tblW w:w="0" w:type="auto"/>
        <w:tblInd w:w="108" w:type="dxa"/>
        <w:tblBorders>
          <w:bottom w:val="single" w:sz="4" w:space="0" w:color="auto"/>
          <w:insideH w:val="single" w:sz="4" w:space="0" w:color="auto"/>
          <w:insideV w:val="single" w:sz="4" w:space="0" w:color="auto"/>
        </w:tblBorders>
        <w:tblLook w:val="04A0"/>
      </w:tblPr>
      <w:tblGrid>
        <w:gridCol w:w="9745"/>
      </w:tblGrid>
      <w:tr w:rsidR="00A8134C" w:rsidRPr="00EB57F4" w:rsidTr="006C19F2">
        <w:tc>
          <w:tcPr>
            <w:tcW w:w="9745" w:type="dxa"/>
          </w:tcPr>
          <w:p w:rsidR="00A8134C" w:rsidRPr="00EB57F4" w:rsidRDefault="00A8134C" w:rsidP="006C19F2">
            <w:pPr>
              <w:jc w:val="both"/>
              <w:rPr>
                <w:sz w:val="28"/>
                <w:szCs w:val="28"/>
              </w:rPr>
            </w:pPr>
          </w:p>
        </w:tc>
      </w:tr>
    </w:tbl>
    <w:p w:rsidR="00A8134C" w:rsidRPr="002D7445" w:rsidRDefault="00A8134C" w:rsidP="00A8134C">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7618"/>
      </w:tblGrid>
      <w:tr w:rsidR="00A8134C" w:rsidRPr="00EB57F4" w:rsidTr="006C19F2">
        <w:tc>
          <w:tcPr>
            <w:tcW w:w="2127" w:type="dxa"/>
            <w:tcBorders>
              <w:top w:val="nil"/>
              <w:left w:val="nil"/>
              <w:bottom w:val="nil"/>
              <w:right w:val="nil"/>
            </w:tcBorders>
          </w:tcPr>
          <w:p w:rsidR="00A8134C" w:rsidRPr="00EB57F4" w:rsidRDefault="00A8134C" w:rsidP="006C19F2">
            <w:pPr>
              <w:jc w:val="both"/>
            </w:pPr>
            <w:r w:rsidRPr="00EB57F4">
              <w:t>3. Рекомендовать</w:t>
            </w:r>
          </w:p>
        </w:tc>
        <w:tc>
          <w:tcPr>
            <w:tcW w:w="7618" w:type="dxa"/>
            <w:tcBorders>
              <w:top w:val="nil"/>
              <w:left w:val="nil"/>
              <w:right w:val="nil"/>
            </w:tcBorders>
          </w:tcPr>
          <w:p w:rsidR="00A8134C" w:rsidRPr="00EB57F4" w:rsidRDefault="00A8134C" w:rsidP="006C19F2">
            <w:pPr>
              <w:jc w:val="both"/>
              <w:rPr>
                <w:sz w:val="28"/>
                <w:szCs w:val="28"/>
              </w:rPr>
            </w:pPr>
          </w:p>
        </w:tc>
      </w:tr>
    </w:tbl>
    <w:p w:rsidR="00A8134C" w:rsidRPr="000F7A81" w:rsidRDefault="00A8134C" w:rsidP="00A8134C">
      <w:pPr>
        <w:rPr>
          <w:sz w:val="16"/>
          <w:szCs w:val="16"/>
        </w:rPr>
      </w:pPr>
    </w:p>
    <w:p w:rsidR="00A8134C" w:rsidRPr="0042702B" w:rsidRDefault="00A8134C" w:rsidP="00A8134C">
      <w:pPr>
        <w:ind w:firstLine="2"/>
        <w:rPr>
          <w:sz w:val="28"/>
        </w:rPr>
      </w:pPr>
      <w:r w:rsidRPr="00CD46E3">
        <w:t>Председатель  ГЭК</w:t>
      </w:r>
      <w:r w:rsidRPr="0042702B">
        <w:rPr>
          <w:sz w:val="28"/>
        </w:rPr>
        <w:tab/>
        <w:t>__________  ___________________</w:t>
      </w:r>
    </w:p>
    <w:p w:rsidR="00A8134C" w:rsidRPr="0042702B" w:rsidRDefault="00A8134C" w:rsidP="00A8134C">
      <w:pPr>
        <w:rPr>
          <w:sz w:val="28"/>
        </w:rPr>
      </w:pPr>
      <w:r w:rsidRPr="0042702B">
        <w:rPr>
          <w:sz w:val="28"/>
        </w:rPr>
        <w:tab/>
      </w:r>
      <w:r w:rsidRPr="0042702B">
        <w:rPr>
          <w:sz w:val="28"/>
        </w:rPr>
        <w:tab/>
      </w:r>
      <w:r w:rsidRPr="0042702B">
        <w:rPr>
          <w:sz w:val="28"/>
        </w:rPr>
        <w:tab/>
      </w:r>
      <w:r w:rsidRPr="0042702B">
        <w:rPr>
          <w:vertAlign w:val="superscript"/>
        </w:rPr>
        <w:t>подпись                               фамилия и инициалы</w:t>
      </w:r>
    </w:p>
    <w:p w:rsidR="00A8134C" w:rsidRPr="0042702B" w:rsidRDefault="00A8134C" w:rsidP="00A8134C">
      <w:pPr>
        <w:ind w:hanging="779"/>
        <w:rPr>
          <w:sz w:val="28"/>
        </w:rPr>
      </w:pPr>
      <w:r w:rsidRPr="0042702B">
        <w:rPr>
          <w:sz w:val="28"/>
        </w:rPr>
        <w:tab/>
      </w:r>
      <w:r w:rsidRPr="00CD46E3">
        <w:t>Секретарь ГЭК</w:t>
      </w:r>
      <w:r>
        <w:rPr>
          <w:sz w:val="28"/>
        </w:rPr>
        <w:tab/>
      </w:r>
      <w:r w:rsidRPr="0042702B">
        <w:rPr>
          <w:sz w:val="28"/>
        </w:rPr>
        <w:t>__________  ___________________</w:t>
      </w:r>
    </w:p>
    <w:p w:rsidR="00A8134C" w:rsidRDefault="00A8134C" w:rsidP="00A8134C">
      <w:r w:rsidRPr="0042702B">
        <w:rPr>
          <w:sz w:val="28"/>
        </w:rPr>
        <w:tab/>
      </w:r>
      <w:r w:rsidRPr="0042702B">
        <w:rPr>
          <w:sz w:val="28"/>
        </w:rPr>
        <w:tab/>
      </w:r>
      <w:r w:rsidRPr="0042702B">
        <w:rPr>
          <w:sz w:val="28"/>
        </w:rPr>
        <w:tab/>
      </w:r>
      <w:r w:rsidRPr="0042702B">
        <w:rPr>
          <w:vertAlign w:val="superscript"/>
        </w:rPr>
        <w:t>подпись                                фамилия и инициалы</w:t>
      </w:r>
    </w:p>
    <w:p w:rsidR="00A8134C" w:rsidRDefault="00A8134C" w:rsidP="00A8134C">
      <w:pPr>
        <w:sectPr w:rsidR="00A8134C" w:rsidSect="006C19F2">
          <w:pgSz w:w="11906" w:h="16838"/>
          <w:pgMar w:top="680" w:right="851" w:bottom="567" w:left="1418" w:header="284" w:footer="284" w:gutter="0"/>
          <w:cols w:space="708"/>
          <w:titlePg/>
          <w:docGrid w:linePitch="360"/>
        </w:sectPr>
      </w:pPr>
    </w:p>
    <w:p w:rsidR="00A8134C" w:rsidRPr="00656848" w:rsidRDefault="00A8134C" w:rsidP="00A8134C">
      <w:pPr>
        <w:pStyle w:val="24"/>
        <w:shd w:val="clear" w:color="auto" w:fill="auto"/>
        <w:spacing w:line="240" w:lineRule="auto"/>
        <w:ind w:firstLine="567"/>
        <w:jc w:val="right"/>
        <w:rPr>
          <w:rFonts w:ascii="Times New Roman" w:hAnsi="Times New Roman" w:cs="Times New Roman"/>
          <w:sz w:val="24"/>
          <w:szCs w:val="24"/>
        </w:rPr>
      </w:pPr>
      <w:r w:rsidRPr="0065684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A8134C" w:rsidRPr="00656848" w:rsidRDefault="00A8134C" w:rsidP="00A8134C">
      <w:pPr>
        <w:pStyle w:val="24"/>
        <w:shd w:val="clear" w:color="auto" w:fill="auto"/>
        <w:spacing w:line="240" w:lineRule="auto"/>
        <w:ind w:firstLine="567"/>
        <w:jc w:val="right"/>
        <w:rPr>
          <w:rFonts w:ascii="Times New Roman" w:hAnsi="Times New Roman" w:cs="Times New Roman"/>
          <w:color w:val="000000"/>
          <w:sz w:val="10"/>
          <w:szCs w:val="10"/>
          <w:lang w:bidi="ru-RU"/>
        </w:rPr>
      </w:pPr>
    </w:p>
    <w:tbl>
      <w:tblPr>
        <w:tblW w:w="9964" w:type="dxa"/>
        <w:jc w:val="center"/>
        <w:tblInd w:w="-19" w:type="dxa"/>
        <w:tblCellMar>
          <w:left w:w="70" w:type="dxa"/>
          <w:right w:w="70" w:type="dxa"/>
        </w:tblCellMar>
        <w:tblLook w:val="0000"/>
      </w:tblPr>
      <w:tblGrid>
        <w:gridCol w:w="991"/>
        <w:gridCol w:w="8973"/>
      </w:tblGrid>
      <w:tr w:rsidR="00A8134C" w:rsidRPr="00656848" w:rsidTr="006C19F2">
        <w:trPr>
          <w:trHeight w:val="1437"/>
          <w:jc w:val="center"/>
        </w:trPr>
        <w:tc>
          <w:tcPr>
            <w:tcW w:w="991" w:type="dxa"/>
          </w:tcPr>
          <w:p w:rsidR="00A8134C" w:rsidRPr="00656848" w:rsidRDefault="00A8134C" w:rsidP="006C19F2">
            <w:pPr>
              <w:pStyle w:val="1"/>
              <w:spacing w:before="120"/>
              <w:rPr>
                <w:rFonts w:ascii="Times New Roman" w:hAnsi="Times New Roman" w:cs="Times New Roman"/>
              </w:rPr>
            </w:pPr>
            <w:r w:rsidRPr="00656848">
              <w:rPr>
                <w:rFonts w:ascii="Times New Roman" w:hAnsi="Times New Roman" w:cs="Times New Roman"/>
              </w:rPr>
              <w:object w:dxaOrig="3160" w:dyaOrig="2920">
                <v:shape id="_x0000_i1030" type="#_x0000_t75" style="width:38.25pt;height:35.25pt" o:ole="">
                  <v:imagedata r:id="rId7" o:title=""/>
                </v:shape>
                <o:OLEObject Type="Embed" ProgID="Msxml2.SAXXMLReader.5.0" ShapeID="_x0000_i1030" DrawAspect="Content" ObjectID="_1670839813" r:id="rId15"/>
              </w:object>
            </w:r>
          </w:p>
          <w:p w:rsidR="00A8134C" w:rsidRPr="00656848" w:rsidRDefault="00A8134C" w:rsidP="006C19F2">
            <w:pPr>
              <w:rPr>
                <w:sz w:val="6"/>
                <w:szCs w:val="6"/>
              </w:rPr>
            </w:pPr>
          </w:p>
          <w:p w:rsidR="00A8134C" w:rsidRPr="00656848" w:rsidRDefault="00A8134C" w:rsidP="006C19F2">
            <w:pPr>
              <w:pStyle w:val="1"/>
              <w:rPr>
                <w:rFonts w:ascii="Times New Roman" w:hAnsi="Times New Roman" w:cs="Times New Roman"/>
                <w:b/>
                <w:i w:val="0"/>
              </w:rPr>
            </w:pPr>
            <w:r w:rsidRPr="00656848">
              <w:rPr>
                <w:rFonts w:ascii="Times New Roman" w:hAnsi="Times New Roman" w:cs="Times New Roman"/>
                <w:b/>
                <w:i w:val="0"/>
              </w:rPr>
              <w:t>КГЭУ</w:t>
            </w:r>
          </w:p>
        </w:tc>
        <w:tc>
          <w:tcPr>
            <w:tcW w:w="8973" w:type="dxa"/>
          </w:tcPr>
          <w:p w:rsidR="00A8134C" w:rsidRPr="00656848" w:rsidRDefault="00A8134C" w:rsidP="006C19F2">
            <w:pPr>
              <w:pStyle w:val="1"/>
              <w:ind w:left="-59" w:right="-92"/>
              <w:jc w:val="center"/>
              <w:rPr>
                <w:rFonts w:ascii="Times New Roman" w:hAnsi="Times New Roman" w:cs="Times New Roman"/>
                <w:b/>
                <w:i w:val="0"/>
              </w:rPr>
            </w:pPr>
            <w:r w:rsidRPr="00656848">
              <w:rPr>
                <w:rFonts w:ascii="Times New Roman" w:hAnsi="Times New Roman" w:cs="Times New Roman"/>
                <w:b/>
                <w:i w:val="0"/>
              </w:rPr>
              <w:t>Федеральное государственное бюджетное образовательное учреждение</w:t>
            </w:r>
          </w:p>
          <w:p w:rsidR="00A8134C" w:rsidRPr="00656848" w:rsidRDefault="00A8134C" w:rsidP="006C19F2">
            <w:pPr>
              <w:jc w:val="center"/>
              <w:rPr>
                <w:b/>
              </w:rPr>
            </w:pPr>
            <w:r w:rsidRPr="00656848">
              <w:rPr>
                <w:b/>
              </w:rPr>
              <w:t>высшего образования</w:t>
            </w:r>
          </w:p>
          <w:p w:rsidR="00A8134C" w:rsidRPr="00656848" w:rsidRDefault="00A8134C" w:rsidP="006C19F2">
            <w:pPr>
              <w:pStyle w:val="1"/>
              <w:ind w:left="-59" w:right="-92"/>
              <w:jc w:val="center"/>
              <w:rPr>
                <w:rFonts w:ascii="Times New Roman" w:hAnsi="Times New Roman" w:cs="Times New Roman"/>
                <w:b/>
                <w:i w:val="0"/>
                <w:spacing w:val="-6"/>
              </w:rPr>
            </w:pPr>
            <w:r w:rsidRPr="00656848">
              <w:rPr>
                <w:rFonts w:ascii="Times New Roman" w:hAnsi="Times New Roman" w:cs="Times New Roman"/>
                <w:b/>
                <w:i w:val="0"/>
                <w:spacing w:val="-6"/>
              </w:rPr>
              <w:t>«КАЗАНСКИЙ ГОСУДАРСТВЕННЫЙ ЭНЕРГЕТИЧЕСКИЙ УНИВЕРСИТЕТ»</w:t>
            </w:r>
          </w:p>
          <w:p w:rsidR="00A8134C" w:rsidRPr="00656848" w:rsidRDefault="00A8134C" w:rsidP="006C19F2">
            <w:pPr>
              <w:pStyle w:val="1"/>
              <w:ind w:left="-59" w:right="-92"/>
              <w:rPr>
                <w:rFonts w:ascii="Times New Roman" w:hAnsi="Times New Roman" w:cs="Times New Roman"/>
                <w:spacing w:val="40"/>
                <w:sz w:val="10"/>
                <w:szCs w:val="10"/>
              </w:rPr>
            </w:pPr>
          </w:p>
        </w:tc>
      </w:tr>
    </w:tbl>
    <w:p w:rsidR="00A8134C" w:rsidRPr="006812A2" w:rsidRDefault="00A8134C" w:rsidP="00A8134C">
      <w:pPr>
        <w:spacing w:line="360" w:lineRule="auto"/>
        <w:jc w:val="center"/>
        <w:rPr>
          <w:b/>
          <w:sz w:val="28"/>
          <w:szCs w:val="28"/>
        </w:rPr>
      </w:pPr>
      <w:r w:rsidRPr="006812A2">
        <w:rPr>
          <w:b/>
          <w:caps/>
          <w:sz w:val="28"/>
          <w:szCs w:val="28"/>
        </w:rPr>
        <w:t>Протокол</w:t>
      </w:r>
    </w:p>
    <w:p w:rsidR="00A8134C" w:rsidRPr="00252E46" w:rsidRDefault="00A8134C" w:rsidP="00A8134C">
      <w:pPr>
        <w:spacing w:line="360" w:lineRule="auto"/>
        <w:jc w:val="center"/>
        <w:rPr>
          <w:sz w:val="28"/>
          <w:szCs w:val="28"/>
        </w:rPr>
      </w:pPr>
      <w:r w:rsidRPr="00252E46">
        <w:rPr>
          <w:b/>
          <w:sz w:val="28"/>
          <w:szCs w:val="28"/>
        </w:rPr>
        <w:t>_____________                                               № _____________</w:t>
      </w:r>
    </w:p>
    <w:p w:rsidR="00A8134C" w:rsidRPr="00854F8E" w:rsidRDefault="00A8134C" w:rsidP="00A8134C">
      <w:pPr>
        <w:jc w:val="center"/>
      </w:pPr>
      <w:r w:rsidRPr="00A64E8B">
        <w:rPr>
          <w:sz w:val="28"/>
          <w:szCs w:val="28"/>
        </w:rPr>
        <w:t>о неявке обучающегося на государственное аттестационное испытание</w:t>
      </w:r>
    </w:p>
    <w:p w:rsidR="00A8134C" w:rsidRPr="00F16E55" w:rsidRDefault="00A8134C" w:rsidP="00A8134C">
      <w:pPr>
        <w:jc w:val="both"/>
      </w:pPr>
      <w:r w:rsidRPr="00F16E55">
        <w:rPr>
          <w:sz w:val="28"/>
          <w:szCs w:val="28"/>
        </w:rPr>
        <w:t>по направлению подготовки ___</w:t>
      </w:r>
      <w:r>
        <w:rPr>
          <w:sz w:val="28"/>
          <w:szCs w:val="28"/>
        </w:rPr>
        <w:t>_____</w:t>
      </w:r>
      <w:r w:rsidRPr="00F16E55">
        <w:rPr>
          <w:sz w:val="28"/>
          <w:szCs w:val="28"/>
        </w:rPr>
        <w:t>_________________________________</w:t>
      </w:r>
      <w:r w:rsidR="000F7F41">
        <w:rPr>
          <w:sz w:val="28"/>
          <w:szCs w:val="28"/>
        </w:rPr>
        <w:t>,</w:t>
      </w:r>
    </w:p>
    <w:p w:rsidR="00A8134C" w:rsidRDefault="00A8134C" w:rsidP="00A8134C">
      <w:pPr>
        <w:jc w:val="center"/>
        <w:rPr>
          <w:i/>
          <w:vertAlign w:val="superscript"/>
        </w:rPr>
      </w:pPr>
      <w:r w:rsidRPr="00B44D64">
        <w:rPr>
          <w:i/>
          <w:vertAlign w:val="superscript"/>
        </w:rPr>
        <w:t>(указать код и направление подготовки)</w:t>
      </w:r>
    </w:p>
    <w:p w:rsidR="00A8134C" w:rsidRPr="00A8134C" w:rsidRDefault="00A8134C" w:rsidP="00A8134C">
      <w:pPr>
        <w:jc w:val="both"/>
        <w:rPr>
          <w:sz w:val="28"/>
          <w:szCs w:val="28"/>
        </w:rPr>
      </w:pPr>
      <w:r w:rsidRPr="00EE61A8">
        <w:rPr>
          <w:sz w:val="28"/>
          <w:szCs w:val="28"/>
        </w:rPr>
        <w:t>проводимого в режиме видеоконференции с применением дистанционных образовательных технологий</w:t>
      </w:r>
    </w:p>
    <w:p w:rsidR="00A8134C" w:rsidRPr="00CE5F7B" w:rsidRDefault="00A8134C" w:rsidP="00A8134C">
      <w:pPr>
        <w:rPr>
          <w:sz w:val="10"/>
          <w:szCs w:val="10"/>
        </w:rPr>
      </w:pPr>
    </w:p>
    <w:p w:rsidR="00A8134C" w:rsidRPr="00700BE1" w:rsidRDefault="00A8134C" w:rsidP="00A8134C">
      <w:r w:rsidRPr="00700BE1">
        <w:t>Председатель комиссии:</w:t>
      </w:r>
    </w:p>
    <w:tbl>
      <w:tblPr>
        <w:tblW w:w="0" w:type="auto"/>
        <w:tblInd w:w="108" w:type="dxa"/>
        <w:tblBorders>
          <w:bottom w:val="single" w:sz="4" w:space="0" w:color="auto"/>
          <w:insideH w:val="single" w:sz="4" w:space="0" w:color="auto"/>
          <w:insideV w:val="single" w:sz="4" w:space="0" w:color="auto"/>
        </w:tblBorders>
        <w:tblLook w:val="04A0"/>
      </w:tblPr>
      <w:tblGrid>
        <w:gridCol w:w="9463"/>
      </w:tblGrid>
      <w:tr w:rsidR="00A8134C" w:rsidTr="006C19F2">
        <w:tc>
          <w:tcPr>
            <w:tcW w:w="10029" w:type="dxa"/>
          </w:tcPr>
          <w:p w:rsidR="00A8134C" w:rsidRPr="00EB57F4" w:rsidRDefault="00A8134C" w:rsidP="006C19F2">
            <w:pPr>
              <w:jc w:val="both"/>
              <w:rPr>
                <w:sz w:val="28"/>
                <w:szCs w:val="28"/>
              </w:rPr>
            </w:pPr>
          </w:p>
        </w:tc>
      </w:tr>
      <w:tr w:rsidR="00A8134C" w:rsidTr="006C19F2">
        <w:tc>
          <w:tcPr>
            <w:tcW w:w="10029" w:type="dxa"/>
          </w:tcPr>
          <w:p w:rsidR="00A8134C" w:rsidRPr="00EB57F4" w:rsidRDefault="00A8134C" w:rsidP="006C19F2">
            <w:pPr>
              <w:jc w:val="both"/>
              <w:rPr>
                <w:sz w:val="28"/>
                <w:szCs w:val="28"/>
              </w:rPr>
            </w:pPr>
          </w:p>
        </w:tc>
      </w:tr>
    </w:tbl>
    <w:p w:rsidR="00A8134C" w:rsidRPr="007305FC" w:rsidRDefault="00A8134C" w:rsidP="00A8134C">
      <w:pPr>
        <w:jc w:val="center"/>
      </w:pPr>
      <w:r w:rsidRPr="007305FC">
        <w:rPr>
          <w:vertAlign w:val="superscript"/>
        </w:rPr>
        <w:t>фамилия и инициалы - должность, ученая степень, ученое звание</w:t>
      </w:r>
    </w:p>
    <w:p w:rsidR="00A8134C" w:rsidRPr="00700BE1" w:rsidRDefault="00A8134C" w:rsidP="00A8134C">
      <w:r w:rsidRPr="00700BE1">
        <w:t>Члены комиссии:</w:t>
      </w:r>
    </w:p>
    <w:tbl>
      <w:tblPr>
        <w:tblW w:w="0" w:type="auto"/>
        <w:tblInd w:w="108" w:type="dxa"/>
        <w:tblBorders>
          <w:bottom w:val="single" w:sz="4" w:space="0" w:color="auto"/>
          <w:insideH w:val="single" w:sz="4" w:space="0" w:color="auto"/>
          <w:insideV w:val="single" w:sz="4" w:space="0" w:color="auto"/>
        </w:tblBorders>
        <w:tblLook w:val="04A0"/>
      </w:tblPr>
      <w:tblGrid>
        <w:gridCol w:w="9463"/>
      </w:tblGrid>
      <w:tr w:rsidR="00A8134C" w:rsidTr="006C19F2">
        <w:tc>
          <w:tcPr>
            <w:tcW w:w="10029" w:type="dxa"/>
          </w:tcPr>
          <w:p w:rsidR="00A8134C" w:rsidRPr="00EB57F4" w:rsidRDefault="00A8134C" w:rsidP="006C19F2">
            <w:pPr>
              <w:jc w:val="both"/>
              <w:rPr>
                <w:sz w:val="28"/>
                <w:szCs w:val="28"/>
              </w:rPr>
            </w:pPr>
          </w:p>
        </w:tc>
      </w:tr>
      <w:tr w:rsidR="00A8134C" w:rsidTr="006C19F2">
        <w:tc>
          <w:tcPr>
            <w:tcW w:w="10029" w:type="dxa"/>
            <w:tcBorders>
              <w:bottom w:val="nil"/>
            </w:tcBorders>
          </w:tcPr>
          <w:p w:rsidR="00A8134C" w:rsidRPr="00EB57F4" w:rsidRDefault="00A8134C" w:rsidP="006C19F2">
            <w:pPr>
              <w:jc w:val="center"/>
              <w:rPr>
                <w:sz w:val="28"/>
                <w:szCs w:val="28"/>
              </w:rPr>
            </w:pPr>
            <w:r w:rsidRPr="00EB57F4">
              <w:rPr>
                <w:vertAlign w:val="superscript"/>
              </w:rPr>
              <w:t>фамилия и инициалы - должность, ученая степень, ученое звание</w:t>
            </w:r>
          </w:p>
        </w:tc>
      </w:tr>
      <w:tr w:rsidR="00A8134C" w:rsidTr="006C19F2">
        <w:tc>
          <w:tcPr>
            <w:tcW w:w="10029" w:type="dxa"/>
            <w:tcBorders>
              <w:top w:val="nil"/>
            </w:tcBorders>
          </w:tcPr>
          <w:p w:rsidR="00A8134C" w:rsidRPr="00EB57F4" w:rsidRDefault="00A8134C" w:rsidP="006C19F2">
            <w:pPr>
              <w:jc w:val="both"/>
              <w:rPr>
                <w:sz w:val="28"/>
                <w:szCs w:val="28"/>
              </w:rPr>
            </w:pPr>
          </w:p>
        </w:tc>
      </w:tr>
      <w:tr w:rsidR="00A8134C" w:rsidTr="006C19F2">
        <w:tc>
          <w:tcPr>
            <w:tcW w:w="10029" w:type="dxa"/>
            <w:tcBorders>
              <w:bottom w:val="nil"/>
            </w:tcBorders>
          </w:tcPr>
          <w:p w:rsidR="00A8134C" w:rsidRPr="00EB57F4" w:rsidRDefault="00A8134C" w:rsidP="006C19F2">
            <w:pPr>
              <w:jc w:val="center"/>
              <w:rPr>
                <w:sz w:val="28"/>
                <w:szCs w:val="28"/>
              </w:rPr>
            </w:pPr>
            <w:r w:rsidRPr="00EB57F4">
              <w:rPr>
                <w:vertAlign w:val="superscript"/>
              </w:rPr>
              <w:t>фамилия и инициалы - должность, ученая степень, ученое звание</w:t>
            </w:r>
          </w:p>
        </w:tc>
      </w:tr>
      <w:tr w:rsidR="00A8134C" w:rsidTr="006C19F2">
        <w:tc>
          <w:tcPr>
            <w:tcW w:w="10029" w:type="dxa"/>
            <w:tcBorders>
              <w:top w:val="nil"/>
            </w:tcBorders>
          </w:tcPr>
          <w:p w:rsidR="00A8134C" w:rsidRPr="00EB57F4" w:rsidRDefault="00A8134C" w:rsidP="006C19F2">
            <w:pPr>
              <w:jc w:val="both"/>
              <w:rPr>
                <w:sz w:val="28"/>
                <w:szCs w:val="28"/>
              </w:rPr>
            </w:pPr>
          </w:p>
        </w:tc>
      </w:tr>
      <w:tr w:rsidR="00A8134C" w:rsidTr="006C19F2">
        <w:tc>
          <w:tcPr>
            <w:tcW w:w="10029" w:type="dxa"/>
            <w:tcBorders>
              <w:bottom w:val="nil"/>
            </w:tcBorders>
          </w:tcPr>
          <w:p w:rsidR="00A8134C" w:rsidRPr="00EB57F4" w:rsidRDefault="00A8134C" w:rsidP="006C19F2">
            <w:pPr>
              <w:jc w:val="center"/>
              <w:rPr>
                <w:sz w:val="28"/>
                <w:szCs w:val="28"/>
              </w:rPr>
            </w:pPr>
            <w:r w:rsidRPr="00EB57F4">
              <w:rPr>
                <w:vertAlign w:val="superscript"/>
              </w:rPr>
              <w:t>фамилия и инициалы - должность, ученая степень, ученое звание</w:t>
            </w:r>
          </w:p>
        </w:tc>
      </w:tr>
      <w:tr w:rsidR="00A8134C" w:rsidTr="006C19F2">
        <w:tc>
          <w:tcPr>
            <w:tcW w:w="10029" w:type="dxa"/>
            <w:tcBorders>
              <w:top w:val="nil"/>
            </w:tcBorders>
          </w:tcPr>
          <w:p w:rsidR="00A8134C" w:rsidRPr="00EB57F4" w:rsidRDefault="00A8134C" w:rsidP="006C19F2">
            <w:pPr>
              <w:jc w:val="both"/>
              <w:rPr>
                <w:sz w:val="28"/>
                <w:szCs w:val="28"/>
              </w:rPr>
            </w:pPr>
          </w:p>
        </w:tc>
      </w:tr>
      <w:tr w:rsidR="00A8134C" w:rsidTr="006C19F2">
        <w:tc>
          <w:tcPr>
            <w:tcW w:w="10029" w:type="dxa"/>
            <w:tcBorders>
              <w:bottom w:val="nil"/>
            </w:tcBorders>
          </w:tcPr>
          <w:p w:rsidR="00A8134C" w:rsidRPr="00EB57F4" w:rsidRDefault="00A8134C" w:rsidP="006C19F2">
            <w:pPr>
              <w:jc w:val="center"/>
              <w:rPr>
                <w:sz w:val="28"/>
                <w:szCs w:val="28"/>
              </w:rPr>
            </w:pPr>
            <w:r w:rsidRPr="00EB57F4">
              <w:rPr>
                <w:vertAlign w:val="superscript"/>
              </w:rPr>
              <w:t>фамилия и инициалы - должность, ученая степень, ученое звание</w:t>
            </w:r>
          </w:p>
        </w:tc>
      </w:tr>
      <w:tr w:rsidR="00A8134C" w:rsidTr="006C19F2">
        <w:tc>
          <w:tcPr>
            <w:tcW w:w="10029" w:type="dxa"/>
            <w:tcBorders>
              <w:top w:val="nil"/>
            </w:tcBorders>
          </w:tcPr>
          <w:p w:rsidR="00A8134C" w:rsidRPr="00EB57F4" w:rsidRDefault="00A8134C" w:rsidP="006C19F2">
            <w:pPr>
              <w:jc w:val="both"/>
              <w:rPr>
                <w:sz w:val="28"/>
                <w:szCs w:val="28"/>
              </w:rPr>
            </w:pPr>
          </w:p>
        </w:tc>
      </w:tr>
      <w:tr w:rsidR="00A8134C" w:rsidTr="006C19F2">
        <w:tc>
          <w:tcPr>
            <w:tcW w:w="10029" w:type="dxa"/>
            <w:tcBorders>
              <w:bottom w:val="nil"/>
            </w:tcBorders>
          </w:tcPr>
          <w:p w:rsidR="00A8134C" w:rsidRPr="00EB57F4" w:rsidRDefault="00A8134C" w:rsidP="006C19F2">
            <w:pPr>
              <w:jc w:val="center"/>
              <w:rPr>
                <w:sz w:val="28"/>
                <w:szCs w:val="28"/>
              </w:rPr>
            </w:pPr>
            <w:r w:rsidRPr="00EB57F4">
              <w:rPr>
                <w:vertAlign w:val="superscript"/>
              </w:rPr>
              <w:t>фамилия и инициалы - должность, ученая степень, ученое звание</w:t>
            </w:r>
          </w:p>
        </w:tc>
      </w:tr>
      <w:tr w:rsidR="00A8134C" w:rsidTr="006C19F2">
        <w:tc>
          <w:tcPr>
            <w:tcW w:w="10029" w:type="dxa"/>
            <w:tcBorders>
              <w:top w:val="nil"/>
            </w:tcBorders>
          </w:tcPr>
          <w:p w:rsidR="00A8134C" w:rsidRPr="00EB57F4" w:rsidRDefault="00A8134C" w:rsidP="006C19F2">
            <w:pPr>
              <w:jc w:val="both"/>
              <w:rPr>
                <w:sz w:val="28"/>
                <w:szCs w:val="28"/>
              </w:rPr>
            </w:pPr>
          </w:p>
        </w:tc>
      </w:tr>
      <w:tr w:rsidR="00A8134C" w:rsidTr="006C19F2">
        <w:tc>
          <w:tcPr>
            <w:tcW w:w="10029" w:type="dxa"/>
            <w:tcBorders>
              <w:bottom w:val="nil"/>
            </w:tcBorders>
          </w:tcPr>
          <w:p w:rsidR="00A8134C" w:rsidRPr="00EB57F4" w:rsidRDefault="00A8134C" w:rsidP="006C19F2">
            <w:pPr>
              <w:jc w:val="center"/>
              <w:rPr>
                <w:sz w:val="28"/>
                <w:szCs w:val="28"/>
              </w:rPr>
            </w:pPr>
            <w:r w:rsidRPr="00EB57F4">
              <w:rPr>
                <w:vertAlign w:val="superscript"/>
              </w:rPr>
              <w:t>фамилия и инициалы - должность, ученая степень, ученое звание</w:t>
            </w:r>
          </w:p>
        </w:tc>
      </w:tr>
      <w:tr w:rsidR="00A8134C" w:rsidTr="006C19F2">
        <w:tc>
          <w:tcPr>
            <w:tcW w:w="10029" w:type="dxa"/>
            <w:tcBorders>
              <w:top w:val="nil"/>
            </w:tcBorders>
          </w:tcPr>
          <w:p w:rsidR="00A8134C" w:rsidRPr="00EB57F4" w:rsidRDefault="00A8134C" w:rsidP="006C19F2">
            <w:pPr>
              <w:jc w:val="both"/>
              <w:rPr>
                <w:sz w:val="28"/>
                <w:szCs w:val="28"/>
              </w:rPr>
            </w:pPr>
          </w:p>
        </w:tc>
      </w:tr>
    </w:tbl>
    <w:p w:rsidR="00A8134C" w:rsidRDefault="00A8134C" w:rsidP="00A8134C">
      <w:pPr>
        <w:jc w:val="center"/>
      </w:pPr>
      <w:r w:rsidRPr="007305FC">
        <w:rPr>
          <w:vertAlign w:val="superscript"/>
        </w:rPr>
        <w:t>фамилия и инициалы -должность, ученая степень, ученое звание</w:t>
      </w:r>
    </w:p>
    <w:p w:rsidR="00A8134C" w:rsidRPr="00CE5F7B" w:rsidRDefault="00A8134C" w:rsidP="00A8134C">
      <w:pPr>
        <w:rPr>
          <w:sz w:val="10"/>
          <w:szCs w:val="10"/>
        </w:rPr>
      </w:pPr>
    </w:p>
    <w:p w:rsidR="00A8134C" w:rsidRPr="00700BE1" w:rsidRDefault="00A8134C" w:rsidP="00A8134C">
      <w:r w:rsidRPr="00700BE1">
        <w:t>Секретарь комиссии:</w:t>
      </w:r>
    </w:p>
    <w:tbl>
      <w:tblPr>
        <w:tblW w:w="0" w:type="auto"/>
        <w:tblInd w:w="108" w:type="dxa"/>
        <w:tblBorders>
          <w:bottom w:val="single" w:sz="4" w:space="0" w:color="auto"/>
          <w:insideH w:val="single" w:sz="4" w:space="0" w:color="auto"/>
          <w:insideV w:val="single" w:sz="4" w:space="0" w:color="auto"/>
        </w:tblBorders>
        <w:tblLook w:val="04A0"/>
      </w:tblPr>
      <w:tblGrid>
        <w:gridCol w:w="9463"/>
      </w:tblGrid>
      <w:tr w:rsidR="00A8134C" w:rsidTr="006C19F2">
        <w:tc>
          <w:tcPr>
            <w:tcW w:w="10029" w:type="dxa"/>
          </w:tcPr>
          <w:p w:rsidR="00A8134C" w:rsidRPr="00EB57F4" w:rsidRDefault="00A8134C" w:rsidP="006C19F2">
            <w:pPr>
              <w:jc w:val="both"/>
              <w:rPr>
                <w:sz w:val="28"/>
                <w:szCs w:val="28"/>
              </w:rPr>
            </w:pPr>
          </w:p>
        </w:tc>
      </w:tr>
    </w:tbl>
    <w:p w:rsidR="00A8134C" w:rsidRDefault="00A8134C" w:rsidP="00A8134C">
      <w:pPr>
        <w:jc w:val="center"/>
      </w:pPr>
      <w:r w:rsidRPr="007305FC">
        <w:rPr>
          <w:vertAlign w:val="superscript"/>
        </w:rPr>
        <w:t>фамилия и инициалы -должность, ученая степень, ученое звание</w:t>
      </w:r>
    </w:p>
    <w:p w:rsidR="00A8134C" w:rsidRDefault="00A8134C" w:rsidP="00A8134C">
      <w:pPr>
        <w:rPr>
          <w:sz w:val="16"/>
          <w:szCs w:val="16"/>
        </w:rPr>
      </w:pPr>
    </w:p>
    <w:p w:rsidR="00A8134C" w:rsidRDefault="00A8134C" w:rsidP="00A8134C">
      <w:pPr>
        <w:jc w:val="both"/>
      </w:pPr>
      <w:r>
        <w:t>признали, что обучающий(ая)ся __________________________________________________</w:t>
      </w:r>
    </w:p>
    <w:p w:rsidR="00A8134C" w:rsidRDefault="00A8134C" w:rsidP="00A8134C">
      <w:pPr>
        <w:jc w:val="center"/>
        <w:rPr>
          <w:i/>
          <w:vertAlign w:val="superscript"/>
        </w:rPr>
      </w:pPr>
      <w:r>
        <w:rPr>
          <w:i/>
          <w:vertAlign w:val="superscript"/>
        </w:rPr>
        <w:t xml:space="preserve">                                                                                     фамилия, имя, отчество (при наличии)</w:t>
      </w:r>
    </w:p>
    <w:p w:rsidR="00A8134C" w:rsidRPr="00854F8E" w:rsidRDefault="00A8134C" w:rsidP="00A8134C">
      <w:pPr>
        <w:rPr>
          <w:u w:val="single"/>
        </w:rPr>
      </w:pPr>
      <w:r w:rsidRPr="00854F8E">
        <w:t xml:space="preserve">не явился(ась) на </w:t>
      </w:r>
      <w:r w:rsidRPr="00854F8E">
        <w:rPr>
          <w:u w:val="single"/>
        </w:rPr>
        <w:t>государственный экзамен / защиту ВКР</w:t>
      </w:r>
      <w:r>
        <w:rPr>
          <w:u w:val="single"/>
        </w:rPr>
        <w:t>.</w:t>
      </w:r>
    </w:p>
    <w:p w:rsidR="00A8134C" w:rsidRDefault="00A8134C" w:rsidP="00A8134C">
      <w:pPr>
        <w:jc w:val="both"/>
      </w:pPr>
      <w:r w:rsidRPr="00F16E55">
        <w:rPr>
          <w:i/>
        </w:rPr>
        <w:t>(</w:t>
      </w:r>
      <w:r w:rsidRPr="00854F8E">
        <w:rPr>
          <w:i/>
          <w:sz w:val="18"/>
          <w:szCs w:val="18"/>
        </w:rPr>
        <w:t>выбрать нужное</w:t>
      </w:r>
      <w:r w:rsidRPr="00F16E55">
        <w:rPr>
          <w:i/>
        </w:rPr>
        <w:t>)</w:t>
      </w:r>
    </w:p>
    <w:p w:rsidR="00A8134C" w:rsidRDefault="00A8134C" w:rsidP="00A8134C">
      <w:pPr>
        <w:jc w:val="both"/>
        <w:rPr>
          <w:i/>
          <w:vertAlign w:val="superscript"/>
        </w:rPr>
      </w:pPr>
    </w:p>
    <w:p w:rsidR="00A8134C" w:rsidRDefault="00A8134C" w:rsidP="00A8134C">
      <w:pPr>
        <w:ind w:firstLine="2"/>
      </w:pPr>
    </w:p>
    <w:p w:rsidR="00A8134C" w:rsidRPr="0042702B" w:rsidRDefault="00A8134C" w:rsidP="00A8134C">
      <w:pPr>
        <w:ind w:firstLine="2"/>
        <w:rPr>
          <w:sz w:val="28"/>
        </w:rPr>
      </w:pPr>
      <w:r w:rsidRPr="00CD46E3">
        <w:t>Председатель  ГЭК</w:t>
      </w:r>
      <w:r w:rsidRPr="0042702B">
        <w:rPr>
          <w:sz w:val="28"/>
        </w:rPr>
        <w:tab/>
        <w:t>__________  ___________________</w:t>
      </w:r>
    </w:p>
    <w:p w:rsidR="00A8134C" w:rsidRPr="0042702B" w:rsidRDefault="00A8134C" w:rsidP="00A8134C">
      <w:pPr>
        <w:rPr>
          <w:sz w:val="28"/>
        </w:rPr>
      </w:pPr>
      <w:r w:rsidRPr="0042702B">
        <w:rPr>
          <w:sz w:val="28"/>
        </w:rPr>
        <w:tab/>
      </w:r>
      <w:r w:rsidRPr="0042702B">
        <w:rPr>
          <w:sz w:val="28"/>
        </w:rPr>
        <w:tab/>
      </w:r>
      <w:r w:rsidRPr="0042702B">
        <w:rPr>
          <w:sz w:val="28"/>
        </w:rPr>
        <w:tab/>
      </w:r>
      <w:r w:rsidRPr="0042702B">
        <w:rPr>
          <w:vertAlign w:val="superscript"/>
        </w:rPr>
        <w:t>подпись                               фамилия и инициалы</w:t>
      </w:r>
    </w:p>
    <w:p w:rsidR="00A8134C" w:rsidRPr="0042702B" w:rsidRDefault="00A8134C" w:rsidP="00A8134C">
      <w:pPr>
        <w:ind w:hanging="779"/>
        <w:rPr>
          <w:sz w:val="28"/>
        </w:rPr>
      </w:pPr>
      <w:r w:rsidRPr="0042702B">
        <w:rPr>
          <w:sz w:val="28"/>
        </w:rPr>
        <w:tab/>
      </w:r>
      <w:r w:rsidRPr="00CD46E3">
        <w:t>Секретарь ГЭК</w:t>
      </w:r>
      <w:r>
        <w:rPr>
          <w:sz w:val="28"/>
        </w:rPr>
        <w:tab/>
      </w:r>
      <w:r w:rsidRPr="0042702B">
        <w:rPr>
          <w:sz w:val="28"/>
        </w:rPr>
        <w:t>__________  ___________________</w:t>
      </w:r>
    </w:p>
    <w:p w:rsidR="00A8134C" w:rsidRDefault="00A8134C" w:rsidP="00A8134C">
      <w:r w:rsidRPr="0042702B">
        <w:rPr>
          <w:sz w:val="28"/>
        </w:rPr>
        <w:tab/>
      </w:r>
      <w:r w:rsidRPr="0042702B">
        <w:rPr>
          <w:sz w:val="28"/>
        </w:rPr>
        <w:tab/>
      </w:r>
      <w:r w:rsidRPr="0042702B">
        <w:rPr>
          <w:sz w:val="28"/>
        </w:rPr>
        <w:tab/>
      </w:r>
      <w:r w:rsidRPr="0042702B">
        <w:rPr>
          <w:vertAlign w:val="superscript"/>
        </w:rPr>
        <w:t>подпись                                фамилия и инициалы</w:t>
      </w:r>
    </w:p>
    <w:p w:rsidR="00A8134C" w:rsidRDefault="00A8134C" w:rsidP="000652BD"/>
    <w:p w:rsidR="00221124" w:rsidRPr="000E26BC" w:rsidRDefault="00221124" w:rsidP="00221124">
      <w:pPr>
        <w:jc w:val="right"/>
      </w:pPr>
      <w:r w:rsidRPr="006D02D3">
        <w:lastRenderedPageBreak/>
        <w:t xml:space="preserve">Приложение </w:t>
      </w:r>
      <w:r>
        <w:t>6</w:t>
      </w:r>
    </w:p>
    <w:p w:rsidR="00221124" w:rsidRPr="0001274B" w:rsidRDefault="00221124" w:rsidP="00221124">
      <w:pPr>
        <w:pStyle w:val="ae"/>
        <w:rPr>
          <w:sz w:val="10"/>
          <w:szCs w:val="10"/>
          <w:lang w:eastAsia="ar-SA"/>
        </w:rPr>
      </w:pPr>
    </w:p>
    <w:tbl>
      <w:tblPr>
        <w:tblW w:w="10595" w:type="dxa"/>
        <w:tblInd w:w="-459" w:type="dxa"/>
        <w:tblLayout w:type="fixed"/>
        <w:tblLook w:val="04A0"/>
      </w:tblPr>
      <w:tblGrid>
        <w:gridCol w:w="1298"/>
        <w:gridCol w:w="9297"/>
      </w:tblGrid>
      <w:tr w:rsidR="00221124" w:rsidRPr="00381411" w:rsidTr="006C19F2">
        <w:tc>
          <w:tcPr>
            <w:tcW w:w="1298" w:type="dxa"/>
          </w:tcPr>
          <w:p w:rsidR="00221124" w:rsidRPr="00381411" w:rsidRDefault="00221124" w:rsidP="006C19F2">
            <w:pPr>
              <w:ind w:right="-108"/>
            </w:pPr>
            <w:r w:rsidRPr="00381411">
              <w:rPr>
                <w:color w:val="FFFFFF"/>
              </w:rPr>
              <w:t>ГЭ</w:t>
            </w:r>
            <w:r w:rsidRPr="00381411">
              <w:rPr>
                <w:color w:val="000000"/>
              </w:rPr>
              <w:object w:dxaOrig="3160" w:dyaOrig="2921">
                <v:shape id="_x0000_i1031" type="#_x0000_t75" style="width:37.5pt;height:35.25pt" o:ole="" fillcolor="window">
                  <v:imagedata r:id="rId7" o:title=""/>
                </v:shape>
                <o:OLEObject Type="Embed" ProgID="MSDraw" ShapeID="_x0000_i1031" DrawAspect="Content" ObjectID="_1670839814" r:id="rId16"/>
              </w:object>
            </w:r>
            <w:r w:rsidRPr="00381411">
              <w:rPr>
                <w:b/>
                <w:color w:val="000000"/>
              </w:rPr>
              <w:t>КГ Э У</w:t>
            </w:r>
          </w:p>
        </w:tc>
        <w:tc>
          <w:tcPr>
            <w:tcW w:w="9297" w:type="dxa"/>
          </w:tcPr>
          <w:p w:rsidR="00221124" w:rsidRPr="00381411" w:rsidRDefault="00221124" w:rsidP="006C19F2">
            <w:pPr>
              <w:pStyle w:val="4"/>
              <w:rPr>
                <w:b w:val="0"/>
                <w:sz w:val="20"/>
              </w:rPr>
            </w:pPr>
            <w:r w:rsidRPr="00381411">
              <w:rPr>
                <w:b w:val="0"/>
                <w:sz w:val="20"/>
              </w:rPr>
              <w:t>МИНИСТЕРСТВО НАУКИ И ВЫСШЕГО ОБРАЗОВАНИЯ РОССИЙСКОЙ ФЕДЕРАЦИИ</w:t>
            </w:r>
          </w:p>
          <w:p w:rsidR="00221124" w:rsidRPr="004239E1" w:rsidRDefault="00221124" w:rsidP="004239E1">
            <w:pPr>
              <w:pStyle w:val="3"/>
              <w:jc w:val="center"/>
              <w:rPr>
                <w:b/>
                <w:sz w:val="22"/>
                <w:szCs w:val="22"/>
              </w:rPr>
            </w:pPr>
            <w:r w:rsidRPr="004239E1">
              <w:rPr>
                <w:b/>
                <w:sz w:val="22"/>
                <w:szCs w:val="22"/>
              </w:rPr>
              <w:t>Федеральное государственное бюджетное образовательное учреждение</w:t>
            </w:r>
          </w:p>
          <w:p w:rsidR="00221124" w:rsidRPr="004239E1" w:rsidRDefault="00221124" w:rsidP="006C19F2">
            <w:pPr>
              <w:pStyle w:val="4"/>
            </w:pPr>
            <w:r w:rsidRPr="004239E1">
              <w:rPr>
                <w:sz w:val="22"/>
                <w:szCs w:val="22"/>
              </w:rPr>
              <w:t>высшего образования</w:t>
            </w:r>
          </w:p>
          <w:p w:rsidR="00221124" w:rsidRPr="00381411" w:rsidRDefault="00221124" w:rsidP="006C19F2">
            <w:pPr>
              <w:jc w:val="center"/>
              <w:rPr>
                <w:b/>
              </w:rPr>
            </w:pPr>
            <w:r w:rsidRPr="00381411">
              <w:rPr>
                <w:b/>
              </w:rPr>
              <w:t>«КАЗАНСКИЙ ГОСУДАРСТВЕННЫЙ ЭНЕРГЕТИЧЕСКИЙ УНИВЕРСИТЕТ»</w:t>
            </w:r>
          </w:p>
          <w:p w:rsidR="00221124" w:rsidRPr="00381411" w:rsidRDefault="00221124" w:rsidP="006C19F2">
            <w:pPr>
              <w:jc w:val="center"/>
              <w:rPr>
                <w:b/>
              </w:rPr>
            </w:pPr>
            <w:r w:rsidRPr="00381411">
              <w:rPr>
                <w:b/>
                <w:bCs/>
              </w:rPr>
              <w:t>(ФГБОУ ВО «КГЭУ»)</w:t>
            </w:r>
          </w:p>
        </w:tc>
      </w:tr>
    </w:tbl>
    <w:p w:rsidR="00221124" w:rsidRDefault="00221124" w:rsidP="00221124">
      <w:pPr>
        <w:jc w:val="center"/>
        <w:rPr>
          <w:b/>
          <w:caps/>
        </w:rPr>
      </w:pPr>
    </w:p>
    <w:p w:rsidR="00221124" w:rsidRDefault="00221124" w:rsidP="00221124">
      <w:pPr>
        <w:jc w:val="center"/>
        <w:rPr>
          <w:b/>
        </w:rPr>
      </w:pPr>
      <w:r w:rsidRPr="0001274B">
        <w:rPr>
          <w:b/>
          <w:caps/>
        </w:rPr>
        <w:t>Протокол</w:t>
      </w:r>
    </w:p>
    <w:p w:rsidR="004239E1" w:rsidRPr="0001274B" w:rsidRDefault="004239E1" w:rsidP="00221124">
      <w:pPr>
        <w:jc w:val="center"/>
        <w:rPr>
          <w:b/>
        </w:rPr>
      </w:pPr>
    </w:p>
    <w:p w:rsidR="00221124" w:rsidRDefault="004239E1" w:rsidP="00221124">
      <w:pPr>
        <w:jc w:val="center"/>
      </w:pPr>
      <w:r w:rsidRPr="004239E1">
        <w:t>заседания апелляционной комиссии</w:t>
      </w:r>
    </w:p>
    <w:p w:rsidR="004239E1" w:rsidRPr="004239E1" w:rsidRDefault="004239E1" w:rsidP="00221124">
      <w:pPr>
        <w:jc w:val="center"/>
      </w:pPr>
    </w:p>
    <w:p w:rsidR="00221124" w:rsidRPr="0001274B" w:rsidRDefault="00221124" w:rsidP="00221124">
      <w:pPr>
        <w:jc w:val="center"/>
      </w:pPr>
      <w:r w:rsidRPr="0001274B">
        <w:rPr>
          <w:b/>
        </w:rPr>
        <w:t>_____________                                                     № _____________</w:t>
      </w:r>
    </w:p>
    <w:p w:rsidR="00221124" w:rsidRPr="0001274B" w:rsidRDefault="00221124" w:rsidP="00221124">
      <w:r w:rsidRPr="0001274B">
        <w:t>Председатель комиссии:</w:t>
      </w:r>
    </w:p>
    <w:tbl>
      <w:tblPr>
        <w:tblW w:w="0" w:type="auto"/>
        <w:tblInd w:w="108" w:type="dxa"/>
        <w:tblBorders>
          <w:bottom w:val="single" w:sz="4" w:space="0" w:color="auto"/>
          <w:insideH w:val="single" w:sz="4" w:space="0" w:color="auto"/>
          <w:insideV w:val="single" w:sz="4" w:space="0" w:color="auto"/>
        </w:tblBorders>
        <w:tblLook w:val="04A0"/>
      </w:tblPr>
      <w:tblGrid>
        <w:gridCol w:w="9463"/>
      </w:tblGrid>
      <w:tr w:rsidR="00221124" w:rsidRPr="0001274B" w:rsidTr="006C19F2">
        <w:tc>
          <w:tcPr>
            <w:tcW w:w="9746" w:type="dxa"/>
          </w:tcPr>
          <w:p w:rsidR="00221124" w:rsidRPr="0001274B" w:rsidRDefault="00221124" w:rsidP="006C19F2">
            <w:pPr>
              <w:jc w:val="both"/>
            </w:pPr>
          </w:p>
        </w:tc>
      </w:tr>
    </w:tbl>
    <w:p w:rsidR="00221124" w:rsidRPr="0001274B" w:rsidRDefault="00221124" w:rsidP="00221124">
      <w:pPr>
        <w:jc w:val="center"/>
      </w:pPr>
      <w:r w:rsidRPr="0001274B">
        <w:rPr>
          <w:vertAlign w:val="superscript"/>
        </w:rPr>
        <w:t>фамилия и инициалы - должность, ученая степень, ученое звание</w:t>
      </w:r>
    </w:p>
    <w:p w:rsidR="00221124" w:rsidRPr="0001274B" w:rsidRDefault="00221124" w:rsidP="00221124">
      <w:r w:rsidRPr="0001274B">
        <w:t>Члены комиссии:</w:t>
      </w:r>
    </w:p>
    <w:tbl>
      <w:tblPr>
        <w:tblW w:w="0" w:type="auto"/>
        <w:tblInd w:w="108" w:type="dxa"/>
        <w:tblBorders>
          <w:bottom w:val="single" w:sz="4" w:space="0" w:color="auto"/>
          <w:insideH w:val="single" w:sz="4" w:space="0" w:color="auto"/>
          <w:insideV w:val="single" w:sz="4" w:space="0" w:color="auto"/>
        </w:tblBorders>
        <w:tblLook w:val="04A0"/>
      </w:tblPr>
      <w:tblGrid>
        <w:gridCol w:w="9463"/>
      </w:tblGrid>
      <w:tr w:rsidR="00221124" w:rsidRPr="0001274B" w:rsidTr="006C19F2">
        <w:tc>
          <w:tcPr>
            <w:tcW w:w="9746" w:type="dxa"/>
          </w:tcPr>
          <w:p w:rsidR="00221124" w:rsidRPr="0001274B" w:rsidRDefault="00221124" w:rsidP="006C19F2">
            <w:pPr>
              <w:jc w:val="both"/>
            </w:pPr>
          </w:p>
        </w:tc>
      </w:tr>
      <w:tr w:rsidR="00221124" w:rsidRPr="0001274B" w:rsidTr="006C19F2">
        <w:tc>
          <w:tcPr>
            <w:tcW w:w="9746" w:type="dxa"/>
            <w:tcBorders>
              <w:bottom w:val="nil"/>
            </w:tcBorders>
          </w:tcPr>
          <w:p w:rsidR="00221124" w:rsidRPr="0001274B" w:rsidRDefault="00221124" w:rsidP="006C19F2">
            <w:pPr>
              <w:jc w:val="center"/>
            </w:pPr>
            <w:r w:rsidRPr="0001274B">
              <w:rPr>
                <w:vertAlign w:val="superscript"/>
              </w:rPr>
              <w:t>фамилия и инициалы - должность, ученая степень, ученое звание</w:t>
            </w:r>
          </w:p>
        </w:tc>
      </w:tr>
      <w:tr w:rsidR="00221124" w:rsidRPr="0001274B" w:rsidTr="006C19F2">
        <w:tc>
          <w:tcPr>
            <w:tcW w:w="9746" w:type="dxa"/>
            <w:tcBorders>
              <w:top w:val="nil"/>
            </w:tcBorders>
          </w:tcPr>
          <w:p w:rsidR="00221124" w:rsidRPr="0001274B" w:rsidRDefault="00221124" w:rsidP="006C19F2">
            <w:pPr>
              <w:jc w:val="both"/>
            </w:pPr>
          </w:p>
        </w:tc>
      </w:tr>
      <w:tr w:rsidR="00221124" w:rsidRPr="0001274B" w:rsidTr="006C19F2">
        <w:tc>
          <w:tcPr>
            <w:tcW w:w="9746" w:type="dxa"/>
            <w:tcBorders>
              <w:bottom w:val="nil"/>
            </w:tcBorders>
          </w:tcPr>
          <w:p w:rsidR="00221124" w:rsidRPr="0001274B" w:rsidRDefault="00221124" w:rsidP="006C19F2">
            <w:pPr>
              <w:jc w:val="center"/>
            </w:pPr>
            <w:r w:rsidRPr="0001274B">
              <w:rPr>
                <w:vertAlign w:val="superscript"/>
              </w:rPr>
              <w:t>фамилия и инициалы - должность, ученая степень, ученое звание</w:t>
            </w:r>
          </w:p>
        </w:tc>
      </w:tr>
      <w:tr w:rsidR="00221124" w:rsidRPr="0001274B" w:rsidTr="006C19F2">
        <w:tc>
          <w:tcPr>
            <w:tcW w:w="9746" w:type="dxa"/>
            <w:tcBorders>
              <w:top w:val="nil"/>
            </w:tcBorders>
          </w:tcPr>
          <w:p w:rsidR="00221124" w:rsidRPr="0001274B" w:rsidRDefault="00221124" w:rsidP="006C19F2">
            <w:pPr>
              <w:jc w:val="both"/>
            </w:pPr>
          </w:p>
        </w:tc>
      </w:tr>
      <w:tr w:rsidR="00221124" w:rsidRPr="0001274B" w:rsidTr="006C19F2">
        <w:tc>
          <w:tcPr>
            <w:tcW w:w="9746" w:type="dxa"/>
            <w:tcBorders>
              <w:bottom w:val="nil"/>
            </w:tcBorders>
          </w:tcPr>
          <w:p w:rsidR="00221124" w:rsidRPr="0001274B" w:rsidRDefault="00221124" w:rsidP="006C19F2">
            <w:pPr>
              <w:jc w:val="center"/>
            </w:pPr>
            <w:r w:rsidRPr="0001274B">
              <w:rPr>
                <w:vertAlign w:val="superscript"/>
              </w:rPr>
              <w:t>фамилия и инициалы - должность, ученая степень, ученое звание</w:t>
            </w:r>
          </w:p>
        </w:tc>
      </w:tr>
      <w:tr w:rsidR="00221124" w:rsidRPr="0001274B" w:rsidTr="006C19F2">
        <w:tc>
          <w:tcPr>
            <w:tcW w:w="9746" w:type="dxa"/>
            <w:tcBorders>
              <w:top w:val="nil"/>
            </w:tcBorders>
          </w:tcPr>
          <w:p w:rsidR="00221124" w:rsidRPr="0001274B" w:rsidRDefault="00221124" w:rsidP="006C19F2">
            <w:pPr>
              <w:jc w:val="both"/>
            </w:pPr>
          </w:p>
        </w:tc>
      </w:tr>
      <w:tr w:rsidR="00221124" w:rsidRPr="0001274B" w:rsidTr="006C19F2">
        <w:tc>
          <w:tcPr>
            <w:tcW w:w="9746" w:type="dxa"/>
            <w:tcBorders>
              <w:bottom w:val="nil"/>
            </w:tcBorders>
          </w:tcPr>
          <w:p w:rsidR="00221124" w:rsidRPr="0001274B" w:rsidRDefault="00221124" w:rsidP="006C19F2">
            <w:pPr>
              <w:jc w:val="center"/>
            </w:pPr>
            <w:r w:rsidRPr="0001274B">
              <w:rPr>
                <w:vertAlign w:val="superscript"/>
              </w:rPr>
              <w:t>фамилия и инициалы - должность, ученая степень, ученое звание</w:t>
            </w:r>
          </w:p>
        </w:tc>
      </w:tr>
    </w:tbl>
    <w:p w:rsidR="00221124" w:rsidRPr="000F7F41" w:rsidRDefault="00221124" w:rsidP="00221124">
      <w:pPr>
        <w:jc w:val="both"/>
        <w:rPr>
          <w:strike/>
          <w:sz w:val="16"/>
          <w:szCs w:val="16"/>
        </w:rPr>
      </w:pPr>
    </w:p>
    <w:p w:rsidR="00221124" w:rsidRPr="0001274B" w:rsidRDefault="00221124" w:rsidP="00221124">
      <w:pPr>
        <w:jc w:val="both"/>
      </w:pPr>
      <w:r w:rsidRPr="0001274B">
        <w:t>1. Слушали апелляционное заявление студента ___</w:t>
      </w:r>
      <w:r>
        <w:t>__</w:t>
      </w:r>
      <w:r w:rsidRPr="0001274B">
        <w:t>____</w:t>
      </w:r>
      <w:r>
        <w:t>___________________________</w:t>
      </w:r>
    </w:p>
    <w:p w:rsidR="00221124" w:rsidRPr="0001274B" w:rsidRDefault="00221124" w:rsidP="00221124">
      <w:pPr>
        <w:jc w:val="both"/>
        <w:rPr>
          <w:sz w:val="16"/>
          <w:szCs w:val="16"/>
        </w:rPr>
      </w:pPr>
    </w:p>
    <w:p w:rsidR="00221124" w:rsidRPr="0001274B" w:rsidRDefault="00221124" w:rsidP="00221124">
      <w:pPr>
        <w:jc w:val="both"/>
      </w:pPr>
      <w:r w:rsidRPr="0001274B">
        <w:t>обучающегося по направлению подготовки __________________________</w:t>
      </w:r>
      <w:r>
        <w:t>_____________</w:t>
      </w:r>
    </w:p>
    <w:p w:rsidR="00221124" w:rsidRPr="0001274B" w:rsidRDefault="00221124" w:rsidP="00221124">
      <w:pPr>
        <w:jc w:val="both"/>
        <w:rPr>
          <w:sz w:val="16"/>
          <w:szCs w:val="16"/>
        </w:rPr>
      </w:pPr>
    </w:p>
    <w:p w:rsidR="00221124" w:rsidRPr="0001274B" w:rsidRDefault="00221124" w:rsidP="00221124">
      <w:pPr>
        <w:jc w:val="both"/>
      </w:pPr>
      <w:r w:rsidRPr="0001274B">
        <w:t xml:space="preserve">направленность (профиль) </w:t>
      </w:r>
      <w:r w:rsidR="000F7F41">
        <w:t>образовательной программы _____________</w:t>
      </w:r>
      <w:r w:rsidRPr="0001274B">
        <w:t>_</w:t>
      </w:r>
      <w:r>
        <w:t>_______________</w:t>
      </w:r>
    </w:p>
    <w:p w:rsidR="00221124" w:rsidRDefault="00221124" w:rsidP="00221124">
      <w:pPr>
        <w:jc w:val="both"/>
      </w:pPr>
      <w:r w:rsidRPr="0001274B">
        <w:t xml:space="preserve">о </w:t>
      </w:r>
      <w:r w:rsidR="004239E1">
        <w:t xml:space="preserve">нарушении, по его мнению, установленной процедуры проведения государственного экзамена / защиты ВКР </w:t>
      </w:r>
      <w:r w:rsidR="004239E1" w:rsidRPr="004239E1">
        <w:rPr>
          <w:i/>
        </w:rPr>
        <w:t>(выбрать нужное)</w:t>
      </w:r>
      <w:r w:rsidR="004239E1">
        <w:t xml:space="preserve"> и (или) несогласии с результатами государственного экзамена </w:t>
      </w:r>
      <w:r w:rsidR="004239E1" w:rsidRPr="004239E1">
        <w:rPr>
          <w:i/>
        </w:rPr>
        <w:t>(выбрать нужное).</w:t>
      </w:r>
    </w:p>
    <w:p w:rsidR="004239E1" w:rsidRDefault="004239E1" w:rsidP="00221124">
      <w:pPr>
        <w:jc w:val="both"/>
      </w:pPr>
    </w:p>
    <w:p w:rsidR="00221124" w:rsidRPr="0001274B" w:rsidRDefault="00221124" w:rsidP="00221124">
      <w:pPr>
        <w:jc w:val="both"/>
      </w:pPr>
      <w:r w:rsidRPr="0001274B">
        <w:t xml:space="preserve">2. К заявлению прилагается протокол заседания ГЭК №_______ от _________________, заключение председателя ГЭК о соблюдении процедурных вопросов при проведении государственного аттестационного испытания, а также </w:t>
      </w:r>
      <w:r w:rsidRPr="0001274B">
        <w:rPr>
          <w:i/>
        </w:rPr>
        <w:t>(выбрать нужное):</w:t>
      </w:r>
    </w:p>
    <w:p w:rsidR="00221124" w:rsidRPr="0001274B" w:rsidRDefault="00221124" w:rsidP="00221124">
      <w:pPr>
        <w:jc w:val="both"/>
        <w:rPr>
          <w:i/>
        </w:rPr>
      </w:pPr>
      <w:r w:rsidRPr="0001274B">
        <w:rPr>
          <w:i/>
        </w:rPr>
        <w:t>-письменные ответы обучающегося (при их наличии) (для рассмотрения апелляции по проведению государственного экзамена);</w:t>
      </w:r>
    </w:p>
    <w:p w:rsidR="00221124" w:rsidRPr="0001274B" w:rsidRDefault="00221124" w:rsidP="00221124">
      <w:pPr>
        <w:jc w:val="both"/>
        <w:rPr>
          <w:i/>
        </w:rPr>
      </w:pPr>
      <w:r w:rsidRPr="0001274B">
        <w:rPr>
          <w:i/>
        </w:rPr>
        <w:t>-</w:t>
      </w:r>
      <w:r w:rsidR="004239E1">
        <w:rPr>
          <w:i/>
        </w:rPr>
        <w:t>выпускная квалификационная работа,</w:t>
      </w:r>
      <w:r w:rsidRPr="0001274B">
        <w:rPr>
          <w:i/>
        </w:rPr>
        <w:t xml:space="preserve"> отзыв и рецензия (для рассмотрения апелляции по проведению защиты ВКР).</w:t>
      </w:r>
    </w:p>
    <w:p w:rsidR="00221124" w:rsidRPr="0001274B" w:rsidRDefault="00221124" w:rsidP="00221124">
      <w:pPr>
        <w:jc w:val="both"/>
        <w:rPr>
          <w:i/>
          <w:sz w:val="16"/>
          <w:szCs w:val="16"/>
        </w:rPr>
      </w:pPr>
    </w:p>
    <w:p w:rsidR="006D06DB" w:rsidRDefault="004239E1" w:rsidP="00221124">
      <w:pPr>
        <w:jc w:val="both"/>
      </w:pPr>
      <w:r>
        <w:t xml:space="preserve">3. Постановили: </w:t>
      </w:r>
    </w:p>
    <w:p w:rsidR="00221124" w:rsidRPr="0001274B" w:rsidRDefault="004239E1" w:rsidP="00221124">
      <w:pPr>
        <w:jc w:val="both"/>
      </w:pPr>
      <w:r w:rsidRPr="00BA1CD2">
        <w:rPr>
          <w:b/>
        </w:rPr>
        <w:t xml:space="preserve">При рассмотрении апелляции о </w:t>
      </w:r>
      <w:r w:rsidR="00BA1CD2" w:rsidRPr="00BA1CD2">
        <w:rPr>
          <w:b/>
        </w:rPr>
        <w:t>нарушении</w:t>
      </w:r>
      <w:r w:rsidRPr="00BA1CD2">
        <w:rPr>
          <w:b/>
        </w:rPr>
        <w:t xml:space="preserve"> процедуры проведения государственного аттестационного испытания</w:t>
      </w:r>
      <w:r w:rsidR="00221124" w:rsidRPr="0001274B">
        <w:rPr>
          <w:i/>
        </w:rPr>
        <w:t>(выбрать нужное)</w:t>
      </w:r>
      <w:r w:rsidR="00221124" w:rsidRPr="0001274B">
        <w:t>:</w:t>
      </w:r>
    </w:p>
    <w:p w:rsidR="00221124" w:rsidRPr="0001274B" w:rsidRDefault="00221124" w:rsidP="00221124">
      <w:pPr>
        <w:ind w:firstLine="708"/>
        <w:jc w:val="both"/>
      </w:pPr>
      <w:r w:rsidRPr="0001274B">
        <w:t>Апелляцию отклонить, так как сведения о нарушении процедуры проведения государственного аттестационного испытания (государственного экзамена/защиты ВКР) не подтвердились и (или) не повлияли на результат государственного аттестационного испытания (государственного экзамена/защиты ВКР). Окончательным результатом государственной итоговой аттестации (сдачи государственного экзамена/защиты ВКР) является оценка __________________ (прописью).</w:t>
      </w:r>
    </w:p>
    <w:p w:rsidR="00221124" w:rsidRPr="0001274B" w:rsidRDefault="00221124" w:rsidP="00221124">
      <w:pPr>
        <w:ind w:firstLine="708"/>
        <w:jc w:val="both"/>
      </w:pPr>
      <w:r w:rsidRPr="0001274B">
        <w:t>Или:</w:t>
      </w:r>
    </w:p>
    <w:p w:rsidR="00221124" w:rsidRPr="0001274B" w:rsidRDefault="00221124" w:rsidP="00221124">
      <w:pPr>
        <w:ind w:firstLine="708"/>
        <w:jc w:val="both"/>
      </w:pPr>
      <w:r w:rsidRPr="0001274B">
        <w:lastRenderedPageBreak/>
        <w:t xml:space="preserve">Апелляцию удовлетворить, так как сведения о допущенных нарушениях процедуры проведения государственного аттестационного испытания (государственного экзамена/защиты ВКР) подтвердились и повлияли на результат государственного аттестационного испытания. </w:t>
      </w:r>
    </w:p>
    <w:p w:rsidR="00221124" w:rsidRPr="0001274B" w:rsidRDefault="00221124" w:rsidP="00221124">
      <w:pPr>
        <w:ind w:firstLine="708"/>
        <w:jc w:val="both"/>
      </w:pPr>
      <w:r w:rsidRPr="0001274B">
        <w:t>Результат проведения государственного аттестационного испытания аннулируется, обучающийся __________________________________</w:t>
      </w:r>
      <w:r>
        <w:t>____________________________</w:t>
      </w:r>
      <w:r w:rsidRPr="0001274B">
        <w:t>__ направляется в государственную экзаменационную комиссию для повторной сдачи (государственного экзамена/защиты ВКР).</w:t>
      </w:r>
    </w:p>
    <w:p w:rsidR="00BA1CD2" w:rsidRPr="0001274B" w:rsidRDefault="00BA1CD2" w:rsidP="00BA1CD2">
      <w:pPr>
        <w:ind w:firstLine="708"/>
        <w:jc w:val="both"/>
      </w:pPr>
      <w:r w:rsidRPr="00BA1CD2">
        <w:rPr>
          <w:b/>
        </w:rPr>
        <w:t xml:space="preserve">При рассмотрении апелляции о </w:t>
      </w:r>
      <w:r>
        <w:rPr>
          <w:b/>
        </w:rPr>
        <w:t xml:space="preserve">несогласии с результатом государственного экзамена </w:t>
      </w:r>
      <w:r w:rsidRPr="0001274B">
        <w:rPr>
          <w:i/>
        </w:rPr>
        <w:t>(выбрать нужное)</w:t>
      </w:r>
      <w:r w:rsidRPr="0001274B">
        <w:t>:</w:t>
      </w:r>
    </w:p>
    <w:p w:rsidR="00BA1CD2" w:rsidRPr="0001274B" w:rsidRDefault="00BA1CD2" w:rsidP="00BA1CD2">
      <w:pPr>
        <w:ind w:firstLine="708"/>
        <w:jc w:val="both"/>
      </w:pPr>
      <w:r>
        <w:t>Апелляцию отклонить и сохранить результат государственного экзамена.</w:t>
      </w:r>
    </w:p>
    <w:p w:rsidR="00BA1CD2" w:rsidRPr="0001274B" w:rsidRDefault="00BA1CD2" w:rsidP="00BA1CD2">
      <w:pPr>
        <w:ind w:firstLine="708"/>
        <w:jc w:val="both"/>
      </w:pPr>
      <w:r w:rsidRPr="0001274B">
        <w:t>Или:</w:t>
      </w:r>
    </w:p>
    <w:p w:rsidR="00BA1CD2" w:rsidRPr="0001274B" w:rsidRDefault="00BA1CD2" w:rsidP="00BA1CD2">
      <w:pPr>
        <w:ind w:firstLine="708"/>
        <w:jc w:val="both"/>
      </w:pPr>
      <w:r w:rsidRPr="0001274B">
        <w:t>Апелляцию удовлетворить</w:t>
      </w:r>
      <w:r>
        <w:t>.Результатом государственного экзамена считать оценку _______________________ (прописью).</w:t>
      </w:r>
    </w:p>
    <w:p w:rsidR="00221124" w:rsidRDefault="00221124" w:rsidP="00221124">
      <w:pPr>
        <w:jc w:val="both"/>
      </w:pPr>
    </w:p>
    <w:p w:rsidR="00BA1CD2" w:rsidRPr="0001274B" w:rsidRDefault="00BA1CD2" w:rsidP="00221124">
      <w:pPr>
        <w:jc w:val="both"/>
      </w:pPr>
    </w:p>
    <w:p w:rsidR="00221124" w:rsidRPr="0001274B" w:rsidRDefault="00221124" w:rsidP="00221124">
      <w:pPr>
        <w:jc w:val="both"/>
      </w:pPr>
      <w:r w:rsidRPr="0001274B">
        <w:t>Председатель апелляц</w:t>
      </w:r>
      <w:r>
        <w:t>ионной комиссии ______________</w:t>
      </w:r>
      <w:r w:rsidRPr="0001274B">
        <w:t>______ _____________________</w:t>
      </w:r>
    </w:p>
    <w:p w:rsidR="00221124" w:rsidRPr="0001274B" w:rsidRDefault="00221124" w:rsidP="00221124">
      <w:pPr>
        <w:jc w:val="both"/>
        <w:rPr>
          <w:vertAlign w:val="superscript"/>
        </w:rPr>
      </w:pPr>
      <w:r w:rsidRPr="0001274B">
        <w:rPr>
          <w:vertAlign w:val="superscript"/>
        </w:rPr>
        <w:t xml:space="preserve">                                                                                                                                 Подпись                                                      ФИО</w:t>
      </w:r>
    </w:p>
    <w:p w:rsidR="00221124" w:rsidRPr="0001274B" w:rsidRDefault="00221124" w:rsidP="00221124">
      <w:pPr>
        <w:jc w:val="both"/>
      </w:pPr>
      <w:r w:rsidRPr="0001274B">
        <w:t>С решением апелляционной комиссии ознакомлен:</w:t>
      </w:r>
    </w:p>
    <w:p w:rsidR="00221124" w:rsidRPr="0001274B" w:rsidRDefault="00221124" w:rsidP="00221124">
      <w:pPr>
        <w:jc w:val="both"/>
      </w:pPr>
    </w:p>
    <w:p w:rsidR="00221124" w:rsidRPr="0001274B" w:rsidRDefault="00221124" w:rsidP="00221124">
      <w:pPr>
        <w:jc w:val="both"/>
      </w:pPr>
      <w:r w:rsidRPr="0001274B">
        <w:t>Обучающийся _____________________________________________ _____________________</w:t>
      </w:r>
    </w:p>
    <w:p w:rsidR="00221124" w:rsidRPr="0001274B" w:rsidRDefault="00221124" w:rsidP="00221124">
      <w:pPr>
        <w:jc w:val="both"/>
        <w:rPr>
          <w:vertAlign w:val="superscript"/>
        </w:rPr>
      </w:pPr>
      <w:r w:rsidRPr="0001274B">
        <w:rPr>
          <w:vertAlign w:val="superscript"/>
        </w:rPr>
        <w:t xml:space="preserve">                                                                                                                                  Подпись                                                      ФИО</w:t>
      </w:r>
    </w:p>
    <w:p w:rsidR="00221124" w:rsidRPr="0001274B" w:rsidRDefault="00221124" w:rsidP="00221124">
      <w:pPr>
        <w:jc w:val="both"/>
      </w:pPr>
    </w:p>
    <w:p w:rsidR="00221124" w:rsidRPr="0001274B" w:rsidRDefault="00221124" w:rsidP="00221124">
      <w:pPr>
        <w:jc w:val="both"/>
      </w:pPr>
    </w:p>
    <w:p w:rsidR="00221124" w:rsidRPr="0001274B" w:rsidRDefault="00221124" w:rsidP="00221124">
      <w:pPr>
        <w:jc w:val="both"/>
      </w:pPr>
    </w:p>
    <w:p w:rsidR="00221124" w:rsidRDefault="00221124" w:rsidP="000652BD"/>
    <w:sectPr w:rsidR="00221124" w:rsidSect="006C19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26B" w:rsidRDefault="00A4626B" w:rsidP="00386B7F">
      <w:r>
        <w:separator/>
      </w:r>
    </w:p>
  </w:endnote>
  <w:endnote w:type="continuationSeparator" w:id="1">
    <w:p w:rsidR="00A4626B" w:rsidRDefault="00A4626B" w:rsidP="00386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26B" w:rsidRDefault="00A4626B" w:rsidP="00386B7F">
      <w:r>
        <w:separator/>
      </w:r>
    </w:p>
  </w:footnote>
  <w:footnote w:type="continuationSeparator" w:id="1">
    <w:p w:rsidR="00A4626B" w:rsidRDefault="00A4626B" w:rsidP="00386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5CB" w:rsidRDefault="00E03DA7" w:rsidP="006C19F2">
    <w:pPr>
      <w:pStyle w:val="a6"/>
      <w:framePr w:wrap="around" w:vAnchor="text" w:hAnchor="margin" w:xAlign="center" w:y="1"/>
      <w:rPr>
        <w:rStyle w:val="a8"/>
      </w:rPr>
    </w:pPr>
    <w:r>
      <w:rPr>
        <w:rStyle w:val="a8"/>
      </w:rPr>
      <w:fldChar w:fldCharType="begin"/>
    </w:r>
    <w:r w:rsidR="008335CB">
      <w:rPr>
        <w:rStyle w:val="a8"/>
      </w:rPr>
      <w:instrText xml:space="preserve">PAGE  </w:instrText>
    </w:r>
    <w:r>
      <w:rPr>
        <w:rStyle w:val="a8"/>
      </w:rPr>
      <w:fldChar w:fldCharType="end"/>
    </w:r>
  </w:p>
  <w:p w:rsidR="008335CB" w:rsidRDefault="008335C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F3BE3"/>
    <w:multiLevelType w:val="hybridMultilevel"/>
    <w:tmpl w:val="000AEAFA"/>
    <w:lvl w:ilvl="0" w:tplc="AE4634E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0FB0"/>
    <w:rsid w:val="000652BD"/>
    <w:rsid w:val="00082498"/>
    <w:rsid w:val="00087F19"/>
    <w:rsid w:val="0009009C"/>
    <w:rsid w:val="000B3E43"/>
    <w:rsid w:val="000F7F41"/>
    <w:rsid w:val="00116D4E"/>
    <w:rsid w:val="00166E7D"/>
    <w:rsid w:val="00184B48"/>
    <w:rsid w:val="0019337B"/>
    <w:rsid w:val="001F2CD2"/>
    <w:rsid w:val="001F5CBA"/>
    <w:rsid w:val="00207915"/>
    <w:rsid w:val="002205D4"/>
    <w:rsid w:val="00221124"/>
    <w:rsid w:val="0027643B"/>
    <w:rsid w:val="002A6C28"/>
    <w:rsid w:val="002A7F5C"/>
    <w:rsid w:val="00314238"/>
    <w:rsid w:val="003513A0"/>
    <w:rsid w:val="00386B7F"/>
    <w:rsid w:val="003C6F74"/>
    <w:rsid w:val="003E3925"/>
    <w:rsid w:val="0040305E"/>
    <w:rsid w:val="004239E1"/>
    <w:rsid w:val="00454704"/>
    <w:rsid w:val="004572A5"/>
    <w:rsid w:val="004902B7"/>
    <w:rsid w:val="0049291C"/>
    <w:rsid w:val="005B501D"/>
    <w:rsid w:val="005B7359"/>
    <w:rsid w:val="005F2DE3"/>
    <w:rsid w:val="00644163"/>
    <w:rsid w:val="00656848"/>
    <w:rsid w:val="00667D8D"/>
    <w:rsid w:val="0067115F"/>
    <w:rsid w:val="0068749F"/>
    <w:rsid w:val="006A39C2"/>
    <w:rsid w:val="006B4C5C"/>
    <w:rsid w:val="006C19F2"/>
    <w:rsid w:val="006D06DB"/>
    <w:rsid w:val="007743F8"/>
    <w:rsid w:val="007B484E"/>
    <w:rsid w:val="007C3D34"/>
    <w:rsid w:val="007F2495"/>
    <w:rsid w:val="008335CB"/>
    <w:rsid w:val="008701A6"/>
    <w:rsid w:val="008E0251"/>
    <w:rsid w:val="00916E6A"/>
    <w:rsid w:val="00941C8E"/>
    <w:rsid w:val="0098254B"/>
    <w:rsid w:val="009F52A7"/>
    <w:rsid w:val="00A244E1"/>
    <w:rsid w:val="00A26D5D"/>
    <w:rsid w:val="00A423EA"/>
    <w:rsid w:val="00A4626B"/>
    <w:rsid w:val="00A63C4F"/>
    <w:rsid w:val="00A8134C"/>
    <w:rsid w:val="00A83AE4"/>
    <w:rsid w:val="00B67E0B"/>
    <w:rsid w:val="00B80FB0"/>
    <w:rsid w:val="00BA1CD2"/>
    <w:rsid w:val="00BB41F9"/>
    <w:rsid w:val="00C56F75"/>
    <w:rsid w:val="00C8772D"/>
    <w:rsid w:val="00CD1FC6"/>
    <w:rsid w:val="00D06662"/>
    <w:rsid w:val="00D87C9B"/>
    <w:rsid w:val="00DB3FC3"/>
    <w:rsid w:val="00DB693C"/>
    <w:rsid w:val="00DC0B40"/>
    <w:rsid w:val="00DE1A81"/>
    <w:rsid w:val="00E03DA7"/>
    <w:rsid w:val="00EA4818"/>
    <w:rsid w:val="00EB2414"/>
    <w:rsid w:val="00EC3BEB"/>
    <w:rsid w:val="00EE3E56"/>
    <w:rsid w:val="00EE61A8"/>
    <w:rsid w:val="00F75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F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FB0"/>
    <w:pPr>
      <w:keepNext/>
      <w:jc w:val="both"/>
      <w:outlineLvl w:val="0"/>
    </w:pPr>
    <w:rPr>
      <w:rFonts w:ascii="Arial" w:hAnsi="Arial" w:cs="Arial"/>
      <w:i/>
      <w:iCs/>
    </w:rPr>
  </w:style>
  <w:style w:type="paragraph" w:styleId="2">
    <w:name w:val="heading 2"/>
    <w:basedOn w:val="a"/>
    <w:next w:val="a"/>
    <w:link w:val="20"/>
    <w:uiPriority w:val="9"/>
    <w:semiHidden/>
    <w:unhideWhenUsed/>
    <w:qFormat/>
    <w:rsid w:val="000652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80FB0"/>
    <w:pPr>
      <w:keepNext/>
      <w:outlineLvl w:val="2"/>
    </w:pPr>
    <w:rPr>
      <w:sz w:val="28"/>
      <w:szCs w:val="28"/>
    </w:rPr>
  </w:style>
  <w:style w:type="paragraph" w:styleId="4">
    <w:name w:val="heading 4"/>
    <w:basedOn w:val="a"/>
    <w:next w:val="a"/>
    <w:link w:val="40"/>
    <w:qFormat/>
    <w:rsid w:val="00B80FB0"/>
    <w:pPr>
      <w:keepNext/>
      <w:spacing w:before="40" w:line="260" w:lineRule="auto"/>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FB0"/>
    <w:rPr>
      <w:rFonts w:ascii="Arial" w:eastAsia="Times New Roman" w:hAnsi="Arial" w:cs="Arial"/>
      <w:i/>
      <w:iCs/>
      <w:sz w:val="24"/>
      <w:szCs w:val="24"/>
      <w:lang w:eastAsia="ru-RU"/>
    </w:rPr>
  </w:style>
  <w:style w:type="character" w:customStyle="1" w:styleId="30">
    <w:name w:val="Заголовок 3 Знак"/>
    <w:basedOn w:val="a0"/>
    <w:link w:val="3"/>
    <w:rsid w:val="00B80FB0"/>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B80FB0"/>
    <w:rPr>
      <w:rFonts w:ascii="Times New Roman" w:eastAsia="Times New Roman" w:hAnsi="Times New Roman" w:cs="Times New Roman"/>
      <w:b/>
      <w:bCs/>
      <w:sz w:val="28"/>
      <w:szCs w:val="28"/>
      <w:lang w:eastAsia="ru-RU"/>
    </w:rPr>
  </w:style>
  <w:style w:type="paragraph" w:styleId="21">
    <w:name w:val="Body Text 2"/>
    <w:basedOn w:val="a"/>
    <w:link w:val="22"/>
    <w:rsid w:val="00B80FB0"/>
    <w:rPr>
      <w:sz w:val="28"/>
    </w:rPr>
  </w:style>
  <w:style w:type="character" w:customStyle="1" w:styleId="22">
    <w:name w:val="Основной текст 2 Знак"/>
    <w:basedOn w:val="a0"/>
    <w:link w:val="21"/>
    <w:rsid w:val="00B80FB0"/>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B80FB0"/>
    <w:rPr>
      <w:rFonts w:ascii="Tahoma" w:hAnsi="Tahoma" w:cs="Tahoma"/>
      <w:sz w:val="16"/>
      <w:szCs w:val="16"/>
    </w:rPr>
  </w:style>
  <w:style w:type="character" w:customStyle="1" w:styleId="a4">
    <w:name w:val="Текст выноски Знак"/>
    <w:basedOn w:val="a0"/>
    <w:link w:val="a3"/>
    <w:uiPriority w:val="99"/>
    <w:semiHidden/>
    <w:rsid w:val="00B80FB0"/>
    <w:rPr>
      <w:rFonts w:ascii="Tahoma" w:eastAsia="Times New Roman" w:hAnsi="Tahoma" w:cs="Tahoma"/>
      <w:sz w:val="16"/>
      <w:szCs w:val="16"/>
      <w:lang w:eastAsia="ru-RU"/>
    </w:rPr>
  </w:style>
  <w:style w:type="paragraph" w:styleId="a5">
    <w:name w:val="No Spacing"/>
    <w:uiPriority w:val="1"/>
    <w:qFormat/>
    <w:rsid w:val="00EB2414"/>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652BD"/>
    <w:rPr>
      <w:rFonts w:asciiTheme="majorHAnsi" w:eastAsiaTheme="majorEastAsia" w:hAnsiTheme="majorHAnsi" w:cstheme="majorBidi"/>
      <w:b/>
      <w:bCs/>
      <w:color w:val="4F81BD" w:themeColor="accent1"/>
      <w:sz w:val="26"/>
      <w:szCs w:val="26"/>
      <w:lang w:eastAsia="ru-RU"/>
    </w:rPr>
  </w:style>
  <w:style w:type="paragraph" w:styleId="a6">
    <w:name w:val="header"/>
    <w:basedOn w:val="a"/>
    <w:link w:val="a7"/>
    <w:rsid w:val="000652BD"/>
    <w:pPr>
      <w:tabs>
        <w:tab w:val="center" w:pos="4677"/>
        <w:tab w:val="right" w:pos="9355"/>
      </w:tabs>
    </w:pPr>
    <w:rPr>
      <w:sz w:val="20"/>
      <w:szCs w:val="20"/>
    </w:rPr>
  </w:style>
  <w:style w:type="character" w:customStyle="1" w:styleId="a7">
    <w:name w:val="Верхний колонтитул Знак"/>
    <w:basedOn w:val="a0"/>
    <w:link w:val="a6"/>
    <w:rsid w:val="000652BD"/>
    <w:rPr>
      <w:rFonts w:ascii="Times New Roman" w:eastAsia="Times New Roman" w:hAnsi="Times New Roman" w:cs="Times New Roman"/>
      <w:sz w:val="20"/>
      <w:szCs w:val="20"/>
      <w:lang w:eastAsia="ru-RU"/>
    </w:rPr>
  </w:style>
  <w:style w:type="character" w:styleId="a8">
    <w:name w:val="page number"/>
    <w:basedOn w:val="a0"/>
    <w:rsid w:val="000652BD"/>
  </w:style>
  <w:style w:type="paragraph" w:styleId="31">
    <w:name w:val="Body Text Indent 3"/>
    <w:basedOn w:val="a"/>
    <w:link w:val="32"/>
    <w:rsid w:val="000652BD"/>
    <w:pPr>
      <w:spacing w:after="120"/>
      <w:ind w:left="283"/>
    </w:pPr>
    <w:rPr>
      <w:sz w:val="16"/>
      <w:szCs w:val="16"/>
    </w:rPr>
  </w:style>
  <w:style w:type="character" w:customStyle="1" w:styleId="32">
    <w:name w:val="Основной текст с отступом 3 Знак"/>
    <w:basedOn w:val="a0"/>
    <w:link w:val="31"/>
    <w:rsid w:val="000652BD"/>
    <w:rPr>
      <w:rFonts w:ascii="Times New Roman" w:eastAsia="Times New Roman" w:hAnsi="Times New Roman" w:cs="Times New Roman"/>
      <w:sz w:val="16"/>
      <w:szCs w:val="16"/>
      <w:lang w:eastAsia="ru-RU"/>
    </w:rPr>
  </w:style>
  <w:style w:type="character" w:customStyle="1" w:styleId="23">
    <w:name w:val="Основной текст (2)_"/>
    <w:basedOn w:val="a0"/>
    <w:link w:val="24"/>
    <w:rsid w:val="000652BD"/>
    <w:rPr>
      <w:sz w:val="28"/>
      <w:szCs w:val="28"/>
      <w:shd w:val="clear" w:color="auto" w:fill="FFFFFF"/>
    </w:rPr>
  </w:style>
  <w:style w:type="paragraph" w:customStyle="1" w:styleId="24">
    <w:name w:val="Основной текст (2)"/>
    <w:basedOn w:val="a"/>
    <w:link w:val="23"/>
    <w:rsid w:val="000652BD"/>
    <w:pPr>
      <w:widowControl w:val="0"/>
      <w:shd w:val="clear" w:color="auto" w:fill="FFFFFF"/>
      <w:spacing w:line="317" w:lineRule="exact"/>
      <w:jc w:val="center"/>
    </w:pPr>
    <w:rPr>
      <w:rFonts w:asciiTheme="minorHAnsi" w:eastAsiaTheme="minorHAnsi" w:hAnsiTheme="minorHAnsi" w:cstheme="minorBidi"/>
      <w:sz w:val="28"/>
      <w:szCs w:val="28"/>
      <w:lang w:eastAsia="en-US"/>
    </w:rPr>
  </w:style>
  <w:style w:type="character" w:styleId="a9">
    <w:name w:val="annotation reference"/>
    <w:basedOn w:val="a0"/>
    <w:uiPriority w:val="99"/>
    <w:semiHidden/>
    <w:unhideWhenUsed/>
    <w:rsid w:val="009F52A7"/>
    <w:rPr>
      <w:sz w:val="16"/>
      <w:szCs w:val="16"/>
    </w:rPr>
  </w:style>
  <w:style w:type="paragraph" w:styleId="aa">
    <w:name w:val="annotation text"/>
    <w:basedOn w:val="a"/>
    <w:link w:val="ab"/>
    <w:uiPriority w:val="99"/>
    <w:semiHidden/>
    <w:unhideWhenUsed/>
    <w:rsid w:val="009F52A7"/>
    <w:rPr>
      <w:sz w:val="20"/>
      <w:szCs w:val="20"/>
    </w:rPr>
  </w:style>
  <w:style w:type="character" w:customStyle="1" w:styleId="ab">
    <w:name w:val="Текст примечания Знак"/>
    <w:basedOn w:val="a0"/>
    <w:link w:val="aa"/>
    <w:uiPriority w:val="99"/>
    <w:semiHidden/>
    <w:rsid w:val="009F52A7"/>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9F52A7"/>
    <w:rPr>
      <w:b/>
      <w:bCs/>
    </w:rPr>
  </w:style>
  <w:style w:type="character" w:customStyle="1" w:styleId="ad">
    <w:name w:val="Тема примечания Знак"/>
    <w:basedOn w:val="ab"/>
    <w:link w:val="ac"/>
    <w:uiPriority w:val="99"/>
    <w:semiHidden/>
    <w:rsid w:val="009F52A7"/>
    <w:rPr>
      <w:rFonts w:ascii="Times New Roman" w:eastAsia="Times New Roman" w:hAnsi="Times New Roman" w:cs="Times New Roman"/>
      <w:b/>
      <w:bCs/>
      <w:sz w:val="20"/>
      <w:szCs w:val="20"/>
      <w:lang w:eastAsia="ru-RU"/>
    </w:rPr>
  </w:style>
  <w:style w:type="paragraph" w:styleId="ae">
    <w:name w:val="Body Text"/>
    <w:basedOn w:val="a"/>
    <w:link w:val="af"/>
    <w:uiPriority w:val="99"/>
    <w:semiHidden/>
    <w:unhideWhenUsed/>
    <w:rsid w:val="00221124"/>
    <w:pPr>
      <w:spacing w:after="120"/>
    </w:pPr>
  </w:style>
  <w:style w:type="character" w:customStyle="1" w:styleId="af">
    <w:name w:val="Основной текст Знак"/>
    <w:basedOn w:val="a0"/>
    <w:link w:val="ae"/>
    <w:uiPriority w:val="99"/>
    <w:semiHidden/>
    <w:rsid w:val="00221124"/>
    <w:rPr>
      <w:rFonts w:ascii="Times New Roman" w:eastAsia="Times New Roman" w:hAnsi="Times New Roman" w:cs="Times New Roman"/>
      <w:sz w:val="24"/>
      <w:szCs w:val="24"/>
      <w:lang w:eastAsia="ru-RU"/>
    </w:rPr>
  </w:style>
  <w:style w:type="paragraph" w:styleId="af0">
    <w:name w:val="Subtitle"/>
    <w:basedOn w:val="a"/>
    <w:next w:val="ae"/>
    <w:link w:val="af1"/>
    <w:qFormat/>
    <w:rsid w:val="00221124"/>
    <w:pPr>
      <w:suppressAutoHyphens/>
      <w:jc w:val="both"/>
    </w:pPr>
    <w:rPr>
      <w:sz w:val="28"/>
      <w:lang w:eastAsia="ar-SA"/>
    </w:rPr>
  </w:style>
  <w:style w:type="character" w:customStyle="1" w:styleId="af1">
    <w:name w:val="Подзаголовок Знак"/>
    <w:basedOn w:val="a0"/>
    <w:link w:val="af0"/>
    <w:rsid w:val="00221124"/>
    <w:rPr>
      <w:rFonts w:ascii="Times New Roman" w:eastAsia="Times New Roman" w:hAnsi="Times New Roman"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F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FB0"/>
    <w:pPr>
      <w:keepNext/>
      <w:jc w:val="both"/>
      <w:outlineLvl w:val="0"/>
    </w:pPr>
    <w:rPr>
      <w:rFonts w:ascii="Arial" w:hAnsi="Arial" w:cs="Arial"/>
      <w:i/>
      <w:iCs/>
    </w:rPr>
  </w:style>
  <w:style w:type="paragraph" w:styleId="2">
    <w:name w:val="heading 2"/>
    <w:basedOn w:val="a"/>
    <w:next w:val="a"/>
    <w:link w:val="20"/>
    <w:uiPriority w:val="9"/>
    <w:semiHidden/>
    <w:unhideWhenUsed/>
    <w:qFormat/>
    <w:rsid w:val="000652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80FB0"/>
    <w:pPr>
      <w:keepNext/>
      <w:outlineLvl w:val="2"/>
    </w:pPr>
    <w:rPr>
      <w:sz w:val="28"/>
      <w:szCs w:val="28"/>
    </w:rPr>
  </w:style>
  <w:style w:type="paragraph" w:styleId="4">
    <w:name w:val="heading 4"/>
    <w:basedOn w:val="a"/>
    <w:next w:val="a"/>
    <w:link w:val="40"/>
    <w:qFormat/>
    <w:rsid w:val="00B80FB0"/>
    <w:pPr>
      <w:keepNext/>
      <w:spacing w:before="40" w:line="260" w:lineRule="auto"/>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FB0"/>
    <w:rPr>
      <w:rFonts w:ascii="Arial" w:eastAsia="Times New Roman" w:hAnsi="Arial" w:cs="Arial"/>
      <w:i/>
      <w:iCs/>
      <w:sz w:val="24"/>
      <w:szCs w:val="24"/>
      <w:lang w:eastAsia="ru-RU"/>
    </w:rPr>
  </w:style>
  <w:style w:type="character" w:customStyle="1" w:styleId="30">
    <w:name w:val="Заголовок 3 Знак"/>
    <w:basedOn w:val="a0"/>
    <w:link w:val="3"/>
    <w:rsid w:val="00B80FB0"/>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B80FB0"/>
    <w:rPr>
      <w:rFonts w:ascii="Times New Roman" w:eastAsia="Times New Roman" w:hAnsi="Times New Roman" w:cs="Times New Roman"/>
      <w:b/>
      <w:bCs/>
      <w:sz w:val="28"/>
      <w:szCs w:val="28"/>
      <w:lang w:eastAsia="ru-RU"/>
    </w:rPr>
  </w:style>
  <w:style w:type="paragraph" w:styleId="21">
    <w:name w:val="Body Text 2"/>
    <w:basedOn w:val="a"/>
    <w:link w:val="22"/>
    <w:rsid w:val="00B80FB0"/>
    <w:rPr>
      <w:sz w:val="28"/>
    </w:rPr>
  </w:style>
  <w:style w:type="character" w:customStyle="1" w:styleId="22">
    <w:name w:val="Основной текст 2 Знак"/>
    <w:basedOn w:val="a0"/>
    <w:link w:val="21"/>
    <w:rsid w:val="00B80FB0"/>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B80FB0"/>
    <w:rPr>
      <w:rFonts w:ascii="Tahoma" w:hAnsi="Tahoma" w:cs="Tahoma"/>
      <w:sz w:val="16"/>
      <w:szCs w:val="16"/>
    </w:rPr>
  </w:style>
  <w:style w:type="character" w:customStyle="1" w:styleId="a4">
    <w:name w:val="Текст выноски Знак"/>
    <w:basedOn w:val="a0"/>
    <w:link w:val="a3"/>
    <w:uiPriority w:val="99"/>
    <w:semiHidden/>
    <w:rsid w:val="00B80FB0"/>
    <w:rPr>
      <w:rFonts w:ascii="Tahoma" w:eastAsia="Times New Roman" w:hAnsi="Tahoma" w:cs="Tahoma"/>
      <w:sz w:val="16"/>
      <w:szCs w:val="16"/>
      <w:lang w:eastAsia="ru-RU"/>
    </w:rPr>
  </w:style>
  <w:style w:type="paragraph" w:styleId="a5">
    <w:name w:val="No Spacing"/>
    <w:uiPriority w:val="1"/>
    <w:qFormat/>
    <w:rsid w:val="00EB2414"/>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652BD"/>
    <w:rPr>
      <w:rFonts w:asciiTheme="majorHAnsi" w:eastAsiaTheme="majorEastAsia" w:hAnsiTheme="majorHAnsi" w:cstheme="majorBidi"/>
      <w:b/>
      <w:bCs/>
      <w:color w:val="4F81BD" w:themeColor="accent1"/>
      <w:sz w:val="26"/>
      <w:szCs w:val="26"/>
      <w:lang w:eastAsia="ru-RU"/>
    </w:rPr>
  </w:style>
  <w:style w:type="paragraph" w:styleId="a6">
    <w:name w:val="header"/>
    <w:basedOn w:val="a"/>
    <w:link w:val="a7"/>
    <w:rsid w:val="000652BD"/>
    <w:pPr>
      <w:tabs>
        <w:tab w:val="center" w:pos="4677"/>
        <w:tab w:val="right" w:pos="9355"/>
      </w:tabs>
    </w:pPr>
    <w:rPr>
      <w:sz w:val="20"/>
      <w:szCs w:val="20"/>
    </w:rPr>
  </w:style>
  <w:style w:type="character" w:customStyle="1" w:styleId="a7">
    <w:name w:val="Верхний колонтитул Знак"/>
    <w:basedOn w:val="a0"/>
    <w:link w:val="a6"/>
    <w:rsid w:val="000652BD"/>
    <w:rPr>
      <w:rFonts w:ascii="Times New Roman" w:eastAsia="Times New Roman" w:hAnsi="Times New Roman" w:cs="Times New Roman"/>
      <w:sz w:val="20"/>
      <w:szCs w:val="20"/>
      <w:lang w:eastAsia="ru-RU"/>
    </w:rPr>
  </w:style>
  <w:style w:type="character" w:styleId="a8">
    <w:name w:val="page number"/>
    <w:basedOn w:val="a0"/>
    <w:rsid w:val="000652BD"/>
  </w:style>
  <w:style w:type="paragraph" w:styleId="31">
    <w:name w:val="Body Text Indent 3"/>
    <w:basedOn w:val="a"/>
    <w:link w:val="32"/>
    <w:rsid w:val="000652BD"/>
    <w:pPr>
      <w:spacing w:after="120"/>
      <w:ind w:left="283"/>
    </w:pPr>
    <w:rPr>
      <w:sz w:val="16"/>
      <w:szCs w:val="16"/>
    </w:rPr>
  </w:style>
  <w:style w:type="character" w:customStyle="1" w:styleId="32">
    <w:name w:val="Основной текст с отступом 3 Знак"/>
    <w:basedOn w:val="a0"/>
    <w:link w:val="31"/>
    <w:rsid w:val="000652BD"/>
    <w:rPr>
      <w:rFonts w:ascii="Times New Roman" w:eastAsia="Times New Roman" w:hAnsi="Times New Roman" w:cs="Times New Roman"/>
      <w:sz w:val="16"/>
      <w:szCs w:val="16"/>
      <w:lang w:eastAsia="ru-RU"/>
    </w:rPr>
  </w:style>
  <w:style w:type="character" w:customStyle="1" w:styleId="23">
    <w:name w:val="Основной текст (2)_"/>
    <w:basedOn w:val="a0"/>
    <w:link w:val="24"/>
    <w:rsid w:val="000652BD"/>
    <w:rPr>
      <w:sz w:val="28"/>
      <w:szCs w:val="28"/>
      <w:shd w:val="clear" w:color="auto" w:fill="FFFFFF"/>
    </w:rPr>
  </w:style>
  <w:style w:type="paragraph" w:customStyle="1" w:styleId="24">
    <w:name w:val="Основной текст (2)"/>
    <w:basedOn w:val="a"/>
    <w:link w:val="23"/>
    <w:rsid w:val="000652BD"/>
    <w:pPr>
      <w:widowControl w:val="0"/>
      <w:shd w:val="clear" w:color="auto" w:fill="FFFFFF"/>
      <w:spacing w:line="317" w:lineRule="exact"/>
      <w:jc w:val="center"/>
    </w:pPr>
    <w:rPr>
      <w:rFonts w:asciiTheme="minorHAnsi" w:eastAsiaTheme="minorHAnsi" w:hAnsiTheme="minorHAnsi" w:cstheme="minorBidi"/>
      <w:sz w:val="28"/>
      <w:szCs w:val="28"/>
      <w:lang w:eastAsia="en-US"/>
    </w:rPr>
  </w:style>
  <w:style w:type="character" w:styleId="a9">
    <w:name w:val="annotation reference"/>
    <w:basedOn w:val="a0"/>
    <w:uiPriority w:val="99"/>
    <w:semiHidden/>
    <w:unhideWhenUsed/>
    <w:rsid w:val="009F52A7"/>
    <w:rPr>
      <w:sz w:val="16"/>
      <w:szCs w:val="16"/>
    </w:rPr>
  </w:style>
  <w:style w:type="paragraph" w:styleId="aa">
    <w:name w:val="annotation text"/>
    <w:basedOn w:val="a"/>
    <w:link w:val="ab"/>
    <w:uiPriority w:val="99"/>
    <w:semiHidden/>
    <w:unhideWhenUsed/>
    <w:rsid w:val="009F52A7"/>
    <w:rPr>
      <w:sz w:val="20"/>
      <w:szCs w:val="20"/>
    </w:rPr>
  </w:style>
  <w:style w:type="character" w:customStyle="1" w:styleId="ab">
    <w:name w:val="Текст примечания Знак"/>
    <w:basedOn w:val="a0"/>
    <w:link w:val="aa"/>
    <w:uiPriority w:val="99"/>
    <w:semiHidden/>
    <w:rsid w:val="009F52A7"/>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9F52A7"/>
    <w:rPr>
      <w:b/>
      <w:bCs/>
    </w:rPr>
  </w:style>
  <w:style w:type="character" w:customStyle="1" w:styleId="ad">
    <w:name w:val="Тема примечания Знак"/>
    <w:basedOn w:val="ab"/>
    <w:link w:val="ac"/>
    <w:uiPriority w:val="99"/>
    <w:semiHidden/>
    <w:rsid w:val="009F52A7"/>
    <w:rPr>
      <w:rFonts w:ascii="Times New Roman" w:eastAsia="Times New Roman" w:hAnsi="Times New Roman" w:cs="Times New Roman"/>
      <w:b/>
      <w:bCs/>
      <w:sz w:val="20"/>
      <w:szCs w:val="20"/>
      <w:lang w:eastAsia="ru-RU"/>
    </w:rPr>
  </w:style>
  <w:style w:type="paragraph" w:styleId="ae">
    <w:name w:val="Body Text"/>
    <w:basedOn w:val="a"/>
    <w:link w:val="af"/>
    <w:uiPriority w:val="99"/>
    <w:semiHidden/>
    <w:unhideWhenUsed/>
    <w:rsid w:val="00221124"/>
    <w:pPr>
      <w:spacing w:after="120"/>
    </w:pPr>
  </w:style>
  <w:style w:type="character" w:customStyle="1" w:styleId="af">
    <w:name w:val="Основной текст Знак"/>
    <w:basedOn w:val="a0"/>
    <w:link w:val="ae"/>
    <w:uiPriority w:val="99"/>
    <w:semiHidden/>
    <w:rsid w:val="00221124"/>
    <w:rPr>
      <w:rFonts w:ascii="Times New Roman" w:eastAsia="Times New Roman" w:hAnsi="Times New Roman" w:cs="Times New Roman"/>
      <w:sz w:val="24"/>
      <w:szCs w:val="24"/>
      <w:lang w:eastAsia="ru-RU"/>
    </w:rPr>
  </w:style>
  <w:style w:type="paragraph" w:styleId="af0">
    <w:name w:val="Subtitle"/>
    <w:basedOn w:val="a"/>
    <w:next w:val="ae"/>
    <w:link w:val="af1"/>
    <w:qFormat/>
    <w:rsid w:val="00221124"/>
    <w:pPr>
      <w:suppressAutoHyphens/>
      <w:jc w:val="both"/>
    </w:pPr>
    <w:rPr>
      <w:sz w:val="28"/>
      <w:lang w:val="x-none" w:eastAsia="ar-SA"/>
    </w:rPr>
  </w:style>
  <w:style w:type="character" w:customStyle="1" w:styleId="af1">
    <w:name w:val="Подзаголовок Знак"/>
    <w:basedOn w:val="a0"/>
    <w:link w:val="af0"/>
    <w:rsid w:val="00221124"/>
    <w:rPr>
      <w:rFonts w:ascii="Times New Roman" w:eastAsia="Times New Roman" w:hAnsi="Times New Roman" w:cs="Times New Roman"/>
      <w:sz w:val="28"/>
      <w:szCs w:val="24"/>
      <w:lang w:val="x-none"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6.bin"/><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4876</Words>
  <Characters>27799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1cspec</dc:creator>
  <cp:lastModifiedBy>moiseeva.rr</cp:lastModifiedBy>
  <cp:revision>2</cp:revision>
  <dcterms:created xsi:type="dcterms:W3CDTF">2020-12-30T10:24:00Z</dcterms:created>
  <dcterms:modified xsi:type="dcterms:W3CDTF">2020-12-30T10:24:00Z</dcterms:modified>
</cp:coreProperties>
</file>