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6A" w:rsidRPr="00F2216A" w:rsidRDefault="00F2216A" w:rsidP="00F22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4" w:type="dxa"/>
        <w:tblLook w:val="04A0"/>
      </w:tblPr>
      <w:tblGrid>
        <w:gridCol w:w="805"/>
        <w:gridCol w:w="2280"/>
        <w:gridCol w:w="7229"/>
      </w:tblGrid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80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ФИО руководителя магистерской диссертации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Научная направленность 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Лопухова</w:t>
            </w:r>
            <w:proofErr w:type="spell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Викторовна, проф., к.п.</w:t>
            </w:r>
            <w:proofErr w:type="gram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1. Защита электрооборудования электрических станций и подстанций от перенапряжений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Молниезащита</w:t>
            </w:r>
            <w:proofErr w:type="spell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 электрических станций и подстанций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Миронова Елена Анатольевна, доцент, к.п.</w:t>
            </w:r>
            <w:proofErr w:type="gram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numPr>
                <w:ilvl w:val="0"/>
                <w:numId w:val="1"/>
              </w:numPr>
              <w:tabs>
                <w:tab w:val="left" w:pos="33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Электрическое оборудование высокого напряжения</w:t>
            </w:r>
          </w:p>
          <w:p w:rsidR="00F2216A" w:rsidRPr="00F2216A" w:rsidRDefault="00F2216A" w:rsidP="00F2216A">
            <w:pPr>
              <w:numPr>
                <w:ilvl w:val="0"/>
                <w:numId w:val="1"/>
              </w:numPr>
              <w:tabs>
                <w:tab w:val="left" w:pos="33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Расширение ТЭС на ПГУ и ГТУ</w:t>
            </w:r>
          </w:p>
          <w:p w:rsidR="00F2216A" w:rsidRPr="00F2216A" w:rsidRDefault="00F2216A" w:rsidP="00F2216A">
            <w:pPr>
              <w:tabs>
                <w:tab w:val="left" w:pos="33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3. Реконструкция и модернизация энергетических объектов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4. Техническое обслуживание электрооборудования высокого напряжения электрических станций и подстанций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5. Обеспечение качества электроэнергии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Кубарев</w:t>
            </w:r>
            <w:proofErr w:type="spell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 Артем Юрьевич, доцент, к.т.н.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1.Контроль технического состояния и диагностика высоковольтного электрооборудования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2. Компенсация реактивной мощности в электроэнергетических системах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3. Возобновляемая энергетика и распределённая генерация.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4. Моделирование процессов в объектах электроэнергетических систем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pStyle w:val="a4"/>
              <w:jc w:val="left"/>
              <w:rPr>
                <w:sz w:val="26"/>
                <w:szCs w:val="26"/>
              </w:rPr>
            </w:pPr>
            <w:proofErr w:type="spellStart"/>
            <w:r w:rsidRPr="00F2216A">
              <w:rPr>
                <w:sz w:val="26"/>
                <w:szCs w:val="26"/>
              </w:rPr>
              <w:t>Хизбуллин</w:t>
            </w:r>
            <w:proofErr w:type="spellEnd"/>
            <w:r w:rsidRPr="00F2216A">
              <w:rPr>
                <w:sz w:val="26"/>
                <w:szCs w:val="26"/>
              </w:rPr>
              <w:t xml:space="preserve"> </w:t>
            </w:r>
            <w:proofErr w:type="spellStart"/>
            <w:r w:rsidRPr="00F2216A">
              <w:rPr>
                <w:sz w:val="26"/>
                <w:szCs w:val="26"/>
              </w:rPr>
              <w:t>Радик</w:t>
            </w:r>
            <w:proofErr w:type="spellEnd"/>
            <w:r w:rsidRPr="00F2216A">
              <w:rPr>
                <w:sz w:val="26"/>
                <w:szCs w:val="26"/>
              </w:rPr>
              <w:t xml:space="preserve"> </w:t>
            </w:r>
            <w:proofErr w:type="spellStart"/>
            <w:r w:rsidRPr="00F2216A">
              <w:rPr>
                <w:sz w:val="26"/>
                <w:szCs w:val="26"/>
              </w:rPr>
              <w:t>Накибович</w:t>
            </w:r>
            <w:proofErr w:type="spellEnd"/>
            <w:r w:rsidRPr="00F2216A">
              <w:rPr>
                <w:sz w:val="26"/>
                <w:szCs w:val="26"/>
              </w:rPr>
              <w:t xml:space="preserve">, доцент, </w:t>
            </w:r>
            <w:proofErr w:type="spellStart"/>
            <w:r w:rsidRPr="00F2216A">
              <w:rPr>
                <w:sz w:val="26"/>
                <w:szCs w:val="26"/>
              </w:rPr>
              <w:t>к.ф.-м.н</w:t>
            </w:r>
            <w:proofErr w:type="spellEnd"/>
            <w:r w:rsidRPr="00F2216A">
              <w:rPr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1. Проектирование электрической изоляции высоковольтного оборудования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pStyle w:val="a4"/>
              <w:jc w:val="left"/>
              <w:rPr>
                <w:sz w:val="26"/>
                <w:szCs w:val="26"/>
              </w:rPr>
            </w:pPr>
            <w:proofErr w:type="spellStart"/>
            <w:r w:rsidRPr="00F2216A">
              <w:rPr>
                <w:sz w:val="26"/>
                <w:szCs w:val="26"/>
              </w:rPr>
              <w:t>Зарипов</w:t>
            </w:r>
            <w:proofErr w:type="spellEnd"/>
            <w:r w:rsidRPr="00F2216A">
              <w:rPr>
                <w:sz w:val="26"/>
                <w:szCs w:val="26"/>
              </w:rPr>
              <w:t xml:space="preserve"> </w:t>
            </w:r>
            <w:proofErr w:type="spellStart"/>
            <w:r w:rsidRPr="00F2216A">
              <w:rPr>
                <w:sz w:val="26"/>
                <w:szCs w:val="26"/>
              </w:rPr>
              <w:t>Дамир</w:t>
            </w:r>
            <w:proofErr w:type="spellEnd"/>
            <w:r w:rsidRPr="00F2216A">
              <w:rPr>
                <w:sz w:val="26"/>
                <w:szCs w:val="26"/>
              </w:rPr>
              <w:t xml:space="preserve"> </w:t>
            </w:r>
            <w:proofErr w:type="spellStart"/>
            <w:r w:rsidRPr="00F2216A">
              <w:rPr>
                <w:sz w:val="26"/>
                <w:szCs w:val="26"/>
              </w:rPr>
              <w:t>Камилевич</w:t>
            </w:r>
            <w:proofErr w:type="spellEnd"/>
            <w:r w:rsidRPr="00F2216A">
              <w:rPr>
                <w:sz w:val="26"/>
                <w:szCs w:val="26"/>
              </w:rPr>
              <w:t>, доцент, к.т.н.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1. Диагностика электрооборудования высокого напряжения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pStyle w:val="a4"/>
              <w:jc w:val="left"/>
              <w:rPr>
                <w:sz w:val="26"/>
                <w:szCs w:val="26"/>
              </w:rPr>
            </w:pPr>
            <w:r w:rsidRPr="00F2216A">
              <w:rPr>
                <w:sz w:val="26"/>
                <w:szCs w:val="26"/>
              </w:rPr>
              <w:t xml:space="preserve">Усачев Александр Евгеньевич, проф., доктор физ.-мат. </w:t>
            </w:r>
            <w:proofErr w:type="gramStart"/>
            <w:r w:rsidRPr="00F2216A">
              <w:rPr>
                <w:sz w:val="26"/>
                <w:szCs w:val="26"/>
              </w:rPr>
              <w:t>н</w:t>
            </w:r>
            <w:proofErr w:type="gramEnd"/>
            <w:r w:rsidRPr="00F2216A">
              <w:rPr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Молниезащита</w:t>
            </w:r>
            <w:proofErr w:type="spell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энергообъектов</w:t>
            </w:r>
            <w:proofErr w:type="spellEnd"/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2. Диагностика изоляции электрооборудования высокого напряжения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3. Защита электрооборудования электрических станций и подстанций от перенапряжений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pStyle w:val="a4"/>
              <w:jc w:val="left"/>
              <w:rPr>
                <w:sz w:val="26"/>
                <w:szCs w:val="26"/>
              </w:rPr>
            </w:pPr>
            <w:r w:rsidRPr="00F2216A">
              <w:rPr>
                <w:sz w:val="26"/>
                <w:szCs w:val="26"/>
              </w:rPr>
              <w:t>Федотов Евгений Александрович, доцент, доцент, к.т.н.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1. Качество электроэнергии в распределительных сетях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2. Исследование режимов работы электростанций 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pStyle w:val="a4"/>
              <w:jc w:val="left"/>
              <w:rPr>
                <w:sz w:val="26"/>
                <w:szCs w:val="26"/>
              </w:rPr>
            </w:pPr>
            <w:r w:rsidRPr="00F2216A">
              <w:rPr>
                <w:sz w:val="26"/>
                <w:szCs w:val="26"/>
              </w:rPr>
              <w:t>Балобанов Руслан Николаевич, стар</w:t>
            </w:r>
            <w:proofErr w:type="gramStart"/>
            <w:r w:rsidRPr="00F2216A">
              <w:rPr>
                <w:sz w:val="26"/>
                <w:szCs w:val="26"/>
              </w:rPr>
              <w:t>.</w:t>
            </w:r>
            <w:proofErr w:type="gramEnd"/>
            <w:r w:rsidRPr="00F2216A">
              <w:rPr>
                <w:sz w:val="26"/>
                <w:szCs w:val="26"/>
              </w:rPr>
              <w:t xml:space="preserve"> </w:t>
            </w:r>
            <w:proofErr w:type="gramStart"/>
            <w:r w:rsidRPr="00F2216A">
              <w:rPr>
                <w:sz w:val="26"/>
                <w:szCs w:val="26"/>
              </w:rPr>
              <w:t>п</w:t>
            </w:r>
            <w:proofErr w:type="gramEnd"/>
            <w:r w:rsidRPr="00F2216A">
              <w:rPr>
                <w:sz w:val="26"/>
                <w:szCs w:val="26"/>
              </w:rPr>
              <w:t>реп., к.т.н.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1. Оценка надежности действий оперативного персонала на подстанциях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2. Технико-экономические показатели действующих электростанций </w:t>
            </w:r>
          </w:p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 xml:space="preserve">3. Электрическое оборудование высокого напряжения 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pStyle w:val="a4"/>
              <w:jc w:val="left"/>
              <w:rPr>
                <w:sz w:val="26"/>
                <w:szCs w:val="26"/>
              </w:rPr>
            </w:pPr>
            <w:r w:rsidRPr="00F2216A">
              <w:rPr>
                <w:sz w:val="26"/>
                <w:szCs w:val="26"/>
              </w:rPr>
              <w:t>Булатова Венера Михайловна, доцент, к.п.</w:t>
            </w:r>
            <w:proofErr w:type="gramStart"/>
            <w:r w:rsidRPr="00F2216A">
              <w:rPr>
                <w:sz w:val="26"/>
                <w:szCs w:val="26"/>
              </w:rPr>
              <w:t>н</w:t>
            </w:r>
            <w:proofErr w:type="gramEnd"/>
            <w:r w:rsidRPr="00F2216A">
              <w:rPr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F2216A" w:rsidRPr="00F2216A" w:rsidRDefault="00F2216A" w:rsidP="00F22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1. Анализ показателей современного оборудования в электроэнергетических  системах</w:t>
            </w:r>
          </w:p>
        </w:tc>
      </w:tr>
      <w:tr w:rsidR="00F2216A" w:rsidRPr="00F2216A" w:rsidTr="00F2216A">
        <w:tc>
          <w:tcPr>
            <w:tcW w:w="805" w:type="dxa"/>
          </w:tcPr>
          <w:p w:rsidR="00F2216A" w:rsidRPr="00F2216A" w:rsidRDefault="00F2216A" w:rsidP="00F2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80" w:type="dxa"/>
          </w:tcPr>
          <w:p w:rsidR="00F2216A" w:rsidRPr="00F2216A" w:rsidRDefault="00F2216A" w:rsidP="00F2216A">
            <w:pPr>
              <w:pStyle w:val="a4"/>
              <w:jc w:val="left"/>
              <w:rPr>
                <w:sz w:val="26"/>
                <w:szCs w:val="26"/>
              </w:rPr>
            </w:pPr>
            <w:proofErr w:type="spellStart"/>
            <w:r w:rsidRPr="00F2216A">
              <w:rPr>
                <w:sz w:val="26"/>
                <w:szCs w:val="26"/>
              </w:rPr>
              <w:t>Зацаринная</w:t>
            </w:r>
            <w:proofErr w:type="spellEnd"/>
            <w:r w:rsidRPr="00F2216A">
              <w:rPr>
                <w:sz w:val="26"/>
                <w:szCs w:val="26"/>
              </w:rPr>
              <w:t xml:space="preserve"> Юлия Николаевна, доцент, </w:t>
            </w:r>
            <w:proofErr w:type="spellStart"/>
            <w:r w:rsidRPr="00F2216A">
              <w:rPr>
                <w:sz w:val="26"/>
                <w:szCs w:val="26"/>
              </w:rPr>
              <w:t>к.т</w:t>
            </w:r>
            <w:proofErr w:type="gramStart"/>
            <w:r w:rsidRPr="00F2216A">
              <w:rPr>
                <w:sz w:val="26"/>
                <w:szCs w:val="26"/>
              </w:rPr>
              <w:t>.н</w:t>
            </w:r>
            <w:proofErr w:type="spellEnd"/>
            <w:proofErr w:type="gramEnd"/>
          </w:p>
        </w:tc>
        <w:tc>
          <w:tcPr>
            <w:tcW w:w="7229" w:type="dxa"/>
          </w:tcPr>
          <w:p w:rsidR="00F2216A" w:rsidRPr="00F2216A" w:rsidRDefault="00F2216A" w:rsidP="00F2216A">
            <w:pPr>
              <w:numPr>
                <w:ilvl w:val="0"/>
                <w:numId w:val="4"/>
              </w:numPr>
              <w:tabs>
                <w:tab w:val="left" w:pos="403"/>
              </w:tabs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2216A">
              <w:rPr>
                <w:rFonts w:ascii="Times New Roman" w:hAnsi="Times New Roman" w:cs="Times New Roman"/>
                <w:sz w:val="26"/>
                <w:szCs w:val="26"/>
              </w:rPr>
              <w:t>Оптовые и розничные рынки электроэнергии</w:t>
            </w:r>
          </w:p>
          <w:p w:rsidR="00F2216A" w:rsidRPr="00F2216A" w:rsidRDefault="00F2216A" w:rsidP="00F2216A">
            <w:pPr>
              <w:tabs>
                <w:tab w:val="left" w:pos="403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16A" w:rsidRDefault="00F2216A"/>
    <w:sectPr w:rsidR="00F2216A" w:rsidSect="00F22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8EE"/>
    <w:multiLevelType w:val="hybridMultilevel"/>
    <w:tmpl w:val="D87A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6702"/>
    <w:multiLevelType w:val="hybridMultilevel"/>
    <w:tmpl w:val="B032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BFB"/>
    <w:multiLevelType w:val="hybridMultilevel"/>
    <w:tmpl w:val="E0E8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78F9"/>
    <w:multiLevelType w:val="hybridMultilevel"/>
    <w:tmpl w:val="C182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F7AF2"/>
    <w:multiLevelType w:val="hybridMultilevel"/>
    <w:tmpl w:val="7D8C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667D"/>
    <w:multiLevelType w:val="hybridMultilevel"/>
    <w:tmpl w:val="8AA4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16A"/>
    <w:rsid w:val="00C82D19"/>
    <w:rsid w:val="00F2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22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221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gayfutdinova.er</dc:creator>
  <cp:lastModifiedBy>gayfutdinova.er</cp:lastModifiedBy>
  <cp:revision>2</cp:revision>
  <dcterms:created xsi:type="dcterms:W3CDTF">2019-12-09T12:21:00Z</dcterms:created>
  <dcterms:modified xsi:type="dcterms:W3CDTF">2019-12-09T12:34:00Z</dcterms:modified>
</cp:coreProperties>
</file>