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A2" w:rsidRPr="00E36820" w:rsidRDefault="00F27251" w:rsidP="00E368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820">
        <w:rPr>
          <w:rFonts w:ascii="Times New Roman" w:hAnsi="Times New Roman" w:cs="Times New Roman"/>
          <w:b/>
          <w:sz w:val="24"/>
          <w:szCs w:val="24"/>
        </w:rPr>
        <w:t>Анкета для р</w:t>
      </w:r>
      <w:r w:rsidR="00521222" w:rsidRPr="00E36820">
        <w:rPr>
          <w:rFonts w:ascii="Times New Roman" w:hAnsi="Times New Roman" w:cs="Times New Roman"/>
          <w:b/>
          <w:sz w:val="24"/>
          <w:szCs w:val="24"/>
        </w:rPr>
        <w:t xml:space="preserve">егистрации </w:t>
      </w:r>
      <w:proofErr w:type="spellStart"/>
      <w:r w:rsidR="00521222" w:rsidRPr="00E36820">
        <w:rPr>
          <w:rFonts w:ascii="Times New Roman" w:hAnsi="Times New Roman" w:cs="Times New Roman"/>
          <w:b/>
          <w:sz w:val="24"/>
          <w:szCs w:val="24"/>
        </w:rPr>
        <w:t>РИДов</w:t>
      </w:r>
      <w:proofErr w:type="spellEnd"/>
      <w:r w:rsidR="00521222" w:rsidRPr="00E36820">
        <w:rPr>
          <w:rFonts w:ascii="Times New Roman" w:hAnsi="Times New Roman" w:cs="Times New Roman"/>
          <w:b/>
          <w:sz w:val="24"/>
          <w:szCs w:val="24"/>
        </w:rPr>
        <w:t xml:space="preserve"> в системе ЕГИ</w:t>
      </w:r>
      <w:r w:rsidRPr="00E36820">
        <w:rPr>
          <w:rFonts w:ascii="Times New Roman" w:hAnsi="Times New Roman" w:cs="Times New Roman"/>
          <w:b/>
          <w:sz w:val="24"/>
          <w:szCs w:val="24"/>
        </w:rPr>
        <w:t>СУ НИОКТР</w:t>
      </w:r>
    </w:p>
    <w:p w:rsidR="00521222" w:rsidRPr="00E36820" w:rsidRDefault="00521222" w:rsidP="00E36820">
      <w:pPr>
        <w:rPr>
          <w:rFonts w:ascii="Times New Roman" w:hAnsi="Times New Roman" w:cs="Times New Roman"/>
          <w:sz w:val="24"/>
          <w:szCs w:val="24"/>
        </w:rPr>
      </w:pPr>
      <w:r w:rsidRPr="00E36820">
        <w:rPr>
          <w:rFonts w:ascii="Times New Roman" w:hAnsi="Times New Roman" w:cs="Times New Roman"/>
          <w:sz w:val="24"/>
          <w:szCs w:val="24"/>
        </w:rPr>
        <w:t>Наименование результата интеллектуальной деятельности (далее - РИД)</w:t>
      </w:r>
    </w:p>
    <w:p w:rsidR="00521222" w:rsidRPr="00E36820" w:rsidRDefault="00E36820" w:rsidP="00E3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21222" w:rsidRPr="00E36820" w:rsidRDefault="00521222" w:rsidP="00E36820">
      <w:pPr>
        <w:rPr>
          <w:rFonts w:ascii="Times New Roman" w:hAnsi="Times New Roman" w:cs="Times New Roman"/>
          <w:sz w:val="24"/>
          <w:szCs w:val="24"/>
        </w:rPr>
      </w:pPr>
      <w:r w:rsidRPr="00E36820">
        <w:rPr>
          <w:rFonts w:ascii="Times New Roman" w:hAnsi="Times New Roman" w:cs="Times New Roman"/>
          <w:sz w:val="24"/>
          <w:szCs w:val="24"/>
        </w:rPr>
        <w:t>Предполагаемый вид РИД</w:t>
      </w:r>
      <w:r w:rsidR="00333EE3">
        <w:rPr>
          <w:rFonts w:ascii="Times New Roman" w:hAnsi="Times New Roman" w:cs="Times New Roman"/>
          <w:sz w:val="24"/>
          <w:szCs w:val="24"/>
        </w:rPr>
        <w:t xml:space="preserve"> (изобретение, полезная модель, программа для ЭВМ)</w:t>
      </w:r>
    </w:p>
    <w:p w:rsidR="00521222" w:rsidRPr="00E36820" w:rsidRDefault="00E36820" w:rsidP="00E3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21222" w:rsidRPr="00E36820" w:rsidRDefault="00521222" w:rsidP="00E36820">
      <w:pPr>
        <w:rPr>
          <w:rFonts w:ascii="Times New Roman" w:hAnsi="Times New Roman" w:cs="Times New Roman"/>
          <w:sz w:val="24"/>
          <w:szCs w:val="24"/>
        </w:rPr>
      </w:pPr>
      <w:r w:rsidRPr="00E36820">
        <w:rPr>
          <w:rFonts w:ascii="Times New Roman" w:hAnsi="Times New Roman" w:cs="Times New Roman"/>
          <w:sz w:val="24"/>
          <w:szCs w:val="24"/>
        </w:rPr>
        <w:t>Ключевые слова</w:t>
      </w:r>
    </w:p>
    <w:p w:rsidR="00521222" w:rsidRPr="00E36820" w:rsidRDefault="00E36820" w:rsidP="00E3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21222" w:rsidRPr="00E36820" w:rsidRDefault="00521222" w:rsidP="00E36820">
      <w:pPr>
        <w:rPr>
          <w:rFonts w:ascii="Times New Roman" w:hAnsi="Times New Roman" w:cs="Times New Roman"/>
          <w:sz w:val="24"/>
          <w:szCs w:val="24"/>
        </w:rPr>
      </w:pPr>
      <w:r w:rsidRPr="00E36820">
        <w:rPr>
          <w:rFonts w:ascii="Times New Roman" w:hAnsi="Times New Roman" w:cs="Times New Roman"/>
          <w:sz w:val="24"/>
          <w:szCs w:val="24"/>
        </w:rPr>
        <w:t>Реферат</w:t>
      </w:r>
      <w:r w:rsidR="00687B1F">
        <w:rPr>
          <w:rFonts w:ascii="Times New Roman" w:hAnsi="Times New Roman" w:cs="Times New Roman"/>
          <w:sz w:val="24"/>
          <w:szCs w:val="24"/>
        </w:rPr>
        <w:t xml:space="preserve"> – не более 1000 знаков</w:t>
      </w:r>
    </w:p>
    <w:p w:rsidR="00E36820" w:rsidRPr="00E36820" w:rsidRDefault="00E36820" w:rsidP="00E3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36820" w:rsidRPr="00E36820" w:rsidRDefault="00E36820" w:rsidP="00E3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36820" w:rsidRPr="00E36820" w:rsidRDefault="00E36820" w:rsidP="00E3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21222" w:rsidRPr="00E36820" w:rsidRDefault="00E36820" w:rsidP="00E3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87B1F" w:rsidRDefault="00687B1F" w:rsidP="00E3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(способы) использования – не более 1000 знаков</w:t>
      </w:r>
    </w:p>
    <w:p w:rsidR="00521222" w:rsidRDefault="00521222" w:rsidP="00E36820">
      <w:pPr>
        <w:rPr>
          <w:rFonts w:ascii="Times New Roman" w:hAnsi="Times New Roman" w:cs="Times New Roman"/>
          <w:sz w:val="24"/>
          <w:szCs w:val="24"/>
        </w:rPr>
      </w:pPr>
      <w:r w:rsidRPr="00E36820">
        <w:rPr>
          <w:rFonts w:ascii="Times New Roman" w:hAnsi="Times New Roman" w:cs="Times New Roman"/>
          <w:sz w:val="24"/>
          <w:szCs w:val="24"/>
        </w:rPr>
        <w:t>Коды тематических рубрик (Код тематической рубрики по ГРНТИ, не более 5 кодов)</w:t>
      </w:r>
    </w:p>
    <w:p w:rsidR="009704FF" w:rsidRDefault="00A570D0" w:rsidP="00E3682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9704FF" w:rsidRPr="00455F9B">
          <w:rPr>
            <w:rStyle w:val="a5"/>
            <w:rFonts w:ascii="Times New Roman" w:hAnsi="Times New Roman" w:cs="Times New Roman"/>
            <w:sz w:val="24"/>
            <w:szCs w:val="24"/>
          </w:rPr>
          <w:t>http://grnti.ru/</w:t>
        </w:r>
      </w:hyperlink>
    </w:p>
    <w:p w:rsidR="00521222" w:rsidRPr="00E36820" w:rsidRDefault="00E36820" w:rsidP="00E3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21222" w:rsidRDefault="00521222" w:rsidP="00E36820">
      <w:pPr>
        <w:rPr>
          <w:rFonts w:ascii="Times New Roman" w:hAnsi="Times New Roman" w:cs="Times New Roman"/>
          <w:sz w:val="24"/>
          <w:szCs w:val="24"/>
        </w:rPr>
      </w:pPr>
      <w:r w:rsidRPr="00E36820">
        <w:rPr>
          <w:rFonts w:ascii="Times New Roman" w:hAnsi="Times New Roman" w:cs="Times New Roman"/>
          <w:sz w:val="24"/>
          <w:szCs w:val="24"/>
        </w:rPr>
        <w:t>Коды международной классификации (</w:t>
      </w:r>
      <w:r w:rsidR="00E37958">
        <w:rPr>
          <w:rFonts w:ascii="Times New Roman" w:hAnsi="Times New Roman" w:cs="Times New Roman"/>
          <w:sz w:val="24"/>
          <w:szCs w:val="24"/>
        </w:rPr>
        <w:t>к</w:t>
      </w:r>
      <w:r w:rsidRPr="00E36820">
        <w:rPr>
          <w:rFonts w:ascii="Times New Roman" w:hAnsi="Times New Roman" w:cs="Times New Roman"/>
          <w:sz w:val="24"/>
          <w:szCs w:val="24"/>
        </w:rPr>
        <w:t>од международной классификации по классификации кодов OECD, не более 5 кодов)</w:t>
      </w:r>
    </w:p>
    <w:p w:rsidR="00E37958" w:rsidRDefault="00A570D0" w:rsidP="00E3682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9704FF" w:rsidRPr="00455F9B">
          <w:rPr>
            <w:rStyle w:val="a5"/>
            <w:rFonts w:ascii="Times New Roman" w:hAnsi="Times New Roman" w:cs="Times New Roman"/>
            <w:sz w:val="24"/>
            <w:szCs w:val="24"/>
          </w:rPr>
          <w:t>http://nich.stihi24.ru/wp-content/uploads/2016/02/oecd.pdf</w:t>
        </w:r>
      </w:hyperlink>
    </w:p>
    <w:p w:rsidR="00E36820" w:rsidRPr="00E36820" w:rsidRDefault="00E36820" w:rsidP="00E3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21222" w:rsidRPr="00E36820" w:rsidRDefault="00521222" w:rsidP="00E36820">
      <w:pPr>
        <w:rPr>
          <w:rFonts w:ascii="Times New Roman" w:hAnsi="Times New Roman" w:cs="Times New Roman"/>
          <w:sz w:val="24"/>
          <w:szCs w:val="24"/>
        </w:rPr>
      </w:pPr>
      <w:r w:rsidRPr="00E36820">
        <w:rPr>
          <w:rFonts w:ascii="Times New Roman" w:hAnsi="Times New Roman" w:cs="Times New Roman"/>
          <w:sz w:val="24"/>
          <w:szCs w:val="24"/>
        </w:rPr>
        <w:t>Авторы</w:t>
      </w:r>
    </w:p>
    <w:tbl>
      <w:tblPr>
        <w:tblpPr w:leftFromText="180" w:rightFromText="180" w:vertAnchor="text" w:horzAnchor="margin" w:tblpY="37"/>
        <w:tblW w:w="5055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1473"/>
        <w:gridCol w:w="1618"/>
        <w:gridCol w:w="929"/>
        <w:gridCol w:w="1637"/>
        <w:gridCol w:w="2464"/>
      </w:tblGrid>
      <w:tr w:rsidR="007E626D" w:rsidRPr="00E36820" w:rsidTr="007E626D">
        <w:tc>
          <w:tcPr>
            <w:tcW w:w="768" w:type="pct"/>
            <w:shd w:val="clear" w:color="auto" w:fill="F9F9F9"/>
          </w:tcPr>
          <w:p w:rsidR="007E626D" w:rsidRPr="00E36820" w:rsidRDefault="007E626D" w:rsidP="007E6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26D" w:rsidRPr="00E36820" w:rsidRDefault="007E626D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2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26D" w:rsidRPr="00E36820" w:rsidRDefault="007E626D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26D" w:rsidRPr="00E36820" w:rsidRDefault="007E626D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26D" w:rsidRPr="00E36820" w:rsidRDefault="007E626D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2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626D" w:rsidRPr="00E36820" w:rsidRDefault="007E626D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20">
              <w:rPr>
                <w:rFonts w:ascii="Times New Roman" w:hAnsi="Times New Roman" w:cs="Times New Roman"/>
                <w:sz w:val="24"/>
                <w:szCs w:val="24"/>
              </w:rPr>
              <w:t>Вклад в работу</w:t>
            </w:r>
          </w:p>
        </w:tc>
      </w:tr>
      <w:tr w:rsidR="007E626D" w:rsidRPr="00E36820" w:rsidTr="007E626D">
        <w:tc>
          <w:tcPr>
            <w:tcW w:w="768" w:type="pct"/>
            <w:shd w:val="clear" w:color="auto" w:fill="F9F9F9"/>
          </w:tcPr>
          <w:p w:rsidR="007E626D" w:rsidRPr="00E36820" w:rsidRDefault="007E626D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E626D" w:rsidRPr="00E36820" w:rsidRDefault="007E626D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E626D" w:rsidRPr="00E36820" w:rsidRDefault="007E626D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E626D" w:rsidRPr="00E36820" w:rsidRDefault="007E626D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E626D" w:rsidRPr="00E36820" w:rsidRDefault="007E626D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E626D" w:rsidRPr="00E36820" w:rsidRDefault="007E626D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222" w:rsidRPr="00E36820" w:rsidRDefault="00521222" w:rsidP="00E36820">
      <w:pPr>
        <w:rPr>
          <w:rFonts w:ascii="Times New Roman" w:hAnsi="Times New Roman" w:cs="Times New Roman"/>
          <w:sz w:val="24"/>
          <w:szCs w:val="24"/>
        </w:rPr>
      </w:pPr>
    </w:p>
    <w:p w:rsidR="00521222" w:rsidRPr="00E36820" w:rsidRDefault="00521222" w:rsidP="00E36820">
      <w:pPr>
        <w:rPr>
          <w:rFonts w:ascii="Times New Roman" w:hAnsi="Times New Roman" w:cs="Times New Roman"/>
          <w:sz w:val="24"/>
          <w:szCs w:val="24"/>
        </w:rPr>
      </w:pPr>
    </w:p>
    <w:p w:rsidR="00E36820" w:rsidRPr="00E36820" w:rsidRDefault="00E36820" w:rsidP="00E36820">
      <w:pPr>
        <w:rPr>
          <w:rFonts w:ascii="Times New Roman" w:hAnsi="Times New Roman" w:cs="Times New Roman"/>
          <w:sz w:val="24"/>
          <w:szCs w:val="24"/>
        </w:rPr>
      </w:pPr>
    </w:p>
    <w:p w:rsidR="00521222" w:rsidRPr="00E36820" w:rsidRDefault="00521222" w:rsidP="00E36820">
      <w:pPr>
        <w:rPr>
          <w:rFonts w:ascii="Times New Roman" w:hAnsi="Times New Roman" w:cs="Times New Roman"/>
          <w:sz w:val="24"/>
          <w:szCs w:val="24"/>
        </w:rPr>
      </w:pPr>
    </w:p>
    <w:p w:rsidR="00E36820" w:rsidRPr="00E36820" w:rsidRDefault="00E36820" w:rsidP="00E36820">
      <w:pPr>
        <w:rPr>
          <w:rFonts w:ascii="Times New Roman" w:hAnsi="Times New Roman" w:cs="Times New Roman"/>
          <w:sz w:val="24"/>
          <w:szCs w:val="24"/>
        </w:rPr>
      </w:pPr>
      <w:r w:rsidRPr="00E36820">
        <w:rPr>
          <w:rFonts w:ascii="Times New Roman" w:hAnsi="Times New Roman" w:cs="Times New Roman"/>
          <w:sz w:val="24"/>
          <w:szCs w:val="24"/>
        </w:rPr>
        <w:lastRenderedPageBreak/>
        <w:t>Сведения о руководителях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1"/>
        <w:gridCol w:w="3625"/>
        <w:gridCol w:w="2149"/>
      </w:tblGrid>
      <w:tr w:rsidR="00E36820" w:rsidRPr="00E36820" w:rsidTr="00A570D0">
        <w:tc>
          <w:tcPr>
            <w:tcW w:w="199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6820" w:rsidRPr="00E36820" w:rsidRDefault="00E36820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20">
              <w:rPr>
                <w:rFonts w:ascii="Times New Roman" w:hAnsi="Times New Roman" w:cs="Times New Roman"/>
                <w:sz w:val="24"/>
                <w:szCs w:val="24"/>
              </w:rPr>
              <w:t>Руководитель работы</w:t>
            </w:r>
          </w:p>
        </w:tc>
        <w:tc>
          <w:tcPr>
            <w:tcW w:w="18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6820" w:rsidRPr="00E36820" w:rsidRDefault="00E36820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20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1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6820" w:rsidRPr="00E36820" w:rsidRDefault="00E36820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36820" w:rsidRPr="00E36820" w:rsidTr="00A570D0">
        <w:tc>
          <w:tcPr>
            <w:tcW w:w="199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6820" w:rsidRPr="00E36820" w:rsidRDefault="00E36820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6820" w:rsidRPr="00E36820" w:rsidRDefault="00E36820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6820" w:rsidRPr="00E36820" w:rsidRDefault="00E36820" w:rsidP="00E3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820" w:rsidRPr="00E36820" w:rsidRDefault="00E36820" w:rsidP="00E368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6820" w:rsidRPr="00E3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51"/>
    <w:rsid w:val="00333EE3"/>
    <w:rsid w:val="00521222"/>
    <w:rsid w:val="00687B1F"/>
    <w:rsid w:val="007E626D"/>
    <w:rsid w:val="009704FF"/>
    <w:rsid w:val="009C14A2"/>
    <w:rsid w:val="00A570D0"/>
    <w:rsid w:val="00E36820"/>
    <w:rsid w:val="00E37958"/>
    <w:rsid w:val="00F2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368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22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368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36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368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22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368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36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787">
              <w:marLeft w:val="28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1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2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7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6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72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4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5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4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01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9144">
              <w:marLeft w:val="114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2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6950">
              <w:marLeft w:val="28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1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4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7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87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3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7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8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5884">
              <w:marLeft w:val="28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3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6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12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1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02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9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53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202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ich.stihi24.ru/wp-content/uploads/2016/02/oecd.pdf" TargetMode="External"/><Relationship Id="rId5" Type="http://schemas.openxmlformats.org/officeDocument/2006/relationships/hyperlink" Target="http://grnt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galkeeva.aa</dc:creator>
  <cp:lastModifiedBy>Захарова Вероника Евгеньевна</cp:lastModifiedBy>
  <cp:revision>8</cp:revision>
  <cp:lastPrinted>2017-10-30T09:03:00Z</cp:lastPrinted>
  <dcterms:created xsi:type="dcterms:W3CDTF">2017-10-25T14:13:00Z</dcterms:created>
  <dcterms:modified xsi:type="dcterms:W3CDTF">2022-01-27T05:55:00Z</dcterms:modified>
</cp:coreProperties>
</file>